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594" w:rsidRDefault="00387594" w:rsidP="00806AFE">
      <w:pPr>
        <w:pStyle w:val="1"/>
        <w:rPr>
          <w:noProof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312B8719" wp14:editId="6DEA8A4B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«Ухтинский государственный технический университет»</w:t>
      </w:r>
    </w:p>
    <w:p w:rsidR="009C3B9F" w:rsidRPr="008B2B17" w:rsidRDefault="001F1346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10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D15411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ИНФОРМАЦИОННОЕ </w:t>
      </w:r>
      <w:r w:rsidR="00F622E8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ПИСЬМО</w:t>
      </w:r>
    </w:p>
    <w:p w:rsidR="006A0E2B" w:rsidRPr="00D15411" w:rsidRDefault="00D47FA7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о проведении </w:t>
      </w:r>
      <w:r w:rsidR="00110B16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  <w:lang w:val="en-US"/>
        </w:rPr>
        <w:t>XXIV</w:t>
      </w:r>
      <w:r w:rsidR="00110B16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</w:t>
      </w:r>
      <w:r w:rsidR="006A0E2B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международной </w:t>
      </w:r>
    </w:p>
    <w:p w:rsidR="006A0E2B" w:rsidRPr="00D15411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научно-практической конференции </w:t>
      </w:r>
    </w:p>
    <w:p w:rsidR="006A0E2B" w:rsidRPr="00D15411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«Коммуникации. Общество. Духовность», </w:t>
      </w:r>
    </w:p>
    <w:p w:rsidR="009C3B9F" w:rsidRDefault="00D47FA7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(г. Ухта, </w:t>
      </w:r>
      <w:r w:rsidR="00110B16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23 - 24</w:t>
      </w: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</w:t>
      </w:r>
      <w:r w:rsidR="00806AFE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мая</w:t>
      </w:r>
      <w:r w:rsidR="0048225E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202</w:t>
      </w:r>
      <w:r w:rsidR="00110B16"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>4</w:t>
      </w:r>
      <w:r w:rsidRPr="00D15411"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  <w:t xml:space="preserve"> года)</w:t>
      </w:r>
    </w:p>
    <w:p w:rsidR="00D15411" w:rsidRPr="00D15411" w:rsidRDefault="00D15411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</w:p>
    <w:p w:rsidR="0007377C" w:rsidRPr="00D15411" w:rsidRDefault="0066110B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D15411"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D15411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D15411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D15411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D15411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</w:t>
      </w:r>
      <w:r w:rsidR="00A0547D" w:rsidRPr="00D15411">
        <w:rPr>
          <w:rFonts w:ascii="Times New Roman" w:eastAsia="SimSun" w:hAnsi="Times New Roman" w:cs="Times New Roman"/>
          <w:sz w:val="24"/>
          <w:szCs w:val="24"/>
        </w:rPr>
        <w:t xml:space="preserve"> в </w:t>
      </w:r>
      <w:r w:rsidR="00110B16" w:rsidRPr="00D15411">
        <w:rPr>
          <w:rFonts w:ascii="Times New Roman" w:eastAsia="SimSun" w:hAnsi="Times New Roman" w:cs="Times New Roman"/>
          <w:b/>
          <w:sz w:val="24"/>
          <w:szCs w:val="24"/>
          <w:lang w:val="en-US"/>
        </w:rPr>
        <w:t>XXIV</w:t>
      </w:r>
      <w:r w:rsidR="00110B16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A0547D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международной </w:t>
      </w:r>
      <w:r w:rsidR="00E41466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научно-практической конференции </w:t>
      </w:r>
      <w:r w:rsidR="00A0547D" w:rsidRPr="00D15411">
        <w:rPr>
          <w:rFonts w:ascii="Times New Roman" w:eastAsia="SimSun" w:hAnsi="Times New Roman" w:cs="Times New Roman"/>
          <w:b/>
          <w:sz w:val="24"/>
          <w:szCs w:val="24"/>
        </w:rPr>
        <w:t>«Коммуникации. Общество. Духовность»</w:t>
      </w:r>
      <w:r w:rsidR="00C26740" w:rsidRPr="00D15411">
        <w:rPr>
          <w:rFonts w:ascii="Times New Roman" w:eastAsia="SimSun" w:hAnsi="Times New Roman" w:cs="Times New Roman"/>
          <w:sz w:val="24"/>
          <w:szCs w:val="24"/>
        </w:rPr>
        <w:t>,</w:t>
      </w:r>
      <w:r w:rsidR="00DE2749" w:rsidRPr="00D15411">
        <w:rPr>
          <w:rFonts w:ascii="Times New Roman" w:eastAsia="SimSun" w:hAnsi="Times New Roman" w:cs="Times New Roman"/>
          <w:sz w:val="24"/>
          <w:szCs w:val="24"/>
        </w:rPr>
        <w:t xml:space="preserve"> приуроченной</w:t>
      </w:r>
      <w:r w:rsidR="00FD0E1F" w:rsidRPr="00D15411">
        <w:rPr>
          <w:rFonts w:ascii="Times New Roman" w:eastAsia="SimSun" w:hAnsi="Times New Roman" w:cs="Times New Roman"/>
          <w:sz w:val="24"/>
          <w:szCs w:val="24"/>
        </w:rPr>
        <w:t xml:space="preserve"> к Году </w:t>
      </w:r>
      <w:r w:rsidR="008121E3" w:rsidRPr="00D15411">
        <w:rPr>
          <w:rFonts w:ascii="Times New Roman" w:eastAsia="SimSun" w:hAnsi="Times New Roman" w:cs="Times New Roman"/>
          <w:sz w:val="24"/>
          <w:szCs w:val="24"/>
        </w:rPr>
        <w:t>семьи</w:t>
      </w:r>
      <w:r w:rsidR="00FD0E1F" w:rsidRPr="00D15411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C26740" w:rsidRPr="00D15411">
        <w:rPr>
          <w:rFonts w:ascii="Times New Roman" w:eastAsia="SimSun" w:hAnsi="Times New Roman" w:cs="Times New Roman"/>
          <w:sz w:val="24"/>
          <w:szCs w:val="24"/>
        </w:rPr>
        <w:t xml:space="preserve">которая состоится </w:t>
      </w:r>
      <w:r w:rsidR="008121E3" w:rsidRPr="00D15411">
        <w:rPr>
          <w:rFonts w:ascii="Times New Roman" w:eastAsia="SimSun" w:hAnsi="Times New Roman" w:cs="Times New Roman"/>
          <w:b/>
          <w:sz w:val="24"/>
          <w:szCs w:val="24"/>
        </w:rPr>
        <w:t>23</w:t>
      </w:r>
      <w:r w:rsidR="00D1541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A0547D" w:rsidRPr="00D15411">
        <w:rPr>
          <w:rFonts w:ascii="Times New Roman" w:eastAsia="SimSun" w:hAnsi="Times New Roman" w:cs="Times New Roman"/>
          <w:b/>
          <w:sz w:val="24"/>
          <w:szCs w:val="24"/>
        </w:rPr>
        <w:t>-</w:t>
      </w:r>
      <w:r w:rsidR="00110B16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 24</w:t>
      </w:r>
      <w:r w:rsidR="00C26740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567CC7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мая </w:t>
      </w:r>
      <w:r w:rsidR="00D15411">
        <w:rPr>
          <w:rFonts w:ascii="Times New Roman" w:eastAsia="SimSun" w:hAnsi="Times New Roman" w:cs="Times New Roman"/>
          <w:b/>
          <w:sz w:val="24"/>
          <w:szCs w:val="24"/>
        </w:rPr>
        <w:t xml:space="preserve">             </w:t>
      </w:r>
      <w:r w:rsidR="0048225E" w:rsidRPr="00D15411">
        <w:rPr>
          <w:rFonts w:ascii="Times New Roman" w:eastAsia="SimSun" w:hAnsi="Times New Roman" w:cs="Times New Roman"/>
          <w:b/>
          <w:sz w:val="24"/>
          <w:szCs w:val="24"/>
        </w:rPr>
        <w:t>202</w:t>
      </w:r>
      <w:r w:rsidR="00110B16" w:rsidRPr="00D15411">
        <w:rPr>
          <w:rFonts w:ascii="Times New Roman" w:eastAsia="SimSun" w:hAnsi="Times New Roman" w:cs="Times New Roman"/>
          <w:b/>
          <w:sz w:val="24"/>
          <w:szCs w:val="24"/>
        </w:rPr>
        <w:t xml:space="preserve">4 </w:t>
      </w:r>
      <w:r w:rsidR="00C26740" w:rsidRPr="00D15411">
        <w:rPr>
          <w:rFonts w:ascii="Times New Roman" w:eastAsia="SimSun" w:hAnsi="Times New Roman" w:cs="Times New Roman"/>
          <w:b/>
          <w:sz w:val="24"/>
          <w:szCs w:val="24"/>
        </w:rPr>
        <w:t>года</w:t>
      </w:r>
      <w:r w:rsidR="0007377C" w:rsidRPr="00D15411">
        <w:rPr>
          <w:rFonts w:ascii="Times New Roman" w:eastAsia="SimSun" w:hAnsi="Times New Roman" w:cs="Times New Roman"/>
          <w:b/>
          <w:sz w:val="24"/>
          <w:szCs w:val="24"/>
        </w:rPr>
        <w:t>.</w:t>
      </w:r>
    </w:p>
    <w:p w:rsidR="00D15411" w:rsidRPr="00D15411" w:rsidRDefault="00D15411" w:rsidP="00D154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5411">
        <w:rPr>
          <w:rFonts w:ascii="Times New Roman" w:hAnsi="Times New Roman" w:cs="Times New Roman"/>
          <w:sz w:val="24"/>
          <w:szCs w:val="24"/>
        </w:rPr>
        <w:t xml:space="preserve">В программе конференции предусмотрена </w:t>
      </w:r>
      <w:r w:rsidRPr="00D15411">
        <w:rPr>
          <w:rFonts w:ascii="Times New Roman" w:hAnsi="Times New Roman" w:cs="Times New Roman"/>
          <w:b/>
          <w:sz w:val="24"/>
          <w:szCs w:val="24"/>
        </w:rPr>
        <w:t xml:space="preserve">работа круглого стола «Государственная </w:t>
      </w:r>
      <w:proofErr w:type="spellStart"/>
      <w:r w:rsidRPr="00D15411">
        <w:rPr>
          <w:rFonts w:ascii="Times New Roman" w:hAnsi="Times New Roman" w:cs="Times New Roman"/>
          <w:b/>
          <w:sz w:val="24"/>
          <w:szCs w:val="24"/>
        </w:rPr>
        <w:t>просемейная</w:t>
      </w:r>
      <w:proofErr w:type="spellEnd"/>
      <w:r w:rsidRPr="00D15411">
        <w:rPr>
          <w:rFonts w:ascii="Times New Roman" w:hAnsi="Times New Roman" w:cs="Times New Roman"/>
          <w:b/>
          <w:sz w:val="24"/>
          <w:szCs w:val="24"/>
        </w:rPr>
        <w:t xml:space="preserve"> политика в России в фокусе научно-академического и общественного внимания»,</w:t>
      </w:r>
      <w:r w:rsidRPr="00D15411">
        <w:rPr>
          <w:rFonts w:ascii="Times New Roman" w:hAnsi="Times New Roman" w:cs="Times New Roman"/>
          <w:sz w:val="24"/>
          <w:szCs w:val="24"/>
        </w:rPr>
        <w:t xml:space="preserve"> в ходе которой планируется рассмотрение вопроса эффективности взаимодействия органов муниципальной и государственной власти с экспертным сообществом в реализации Национального проекта «Демография».</w:t>
      </w:r>
    </w:p>
    <w:p w:rsidR="00D15411" w:rsidRDefault="00D47FA7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докторанты, аспиранты, молодые ученые и специалисты, обучающиеся по программам магистратуры и бакалавриата,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15411" w:rsidRDefault="00A75261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2E4F2A" w:rsidRPr="00D15411" w:rsidRDefault="00D47FA7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u w:val="single"/>
          <w:lang w:eastAsia="ar-SA"/>
        </w:rPr>
      </w:pPr>
      <w:r w:rsidRPr="00D15411"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  <w:t>Участие в конференции бесплатное.</w:t>
      </w: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8121E3" w:rsidRDefault="00D20EB5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>Актуальные проблемы истории</w:t>
      </w:r>
      <w:r w:rsidR="00707C20" w:rsidRPr="008121E3">
        <w:rPr>
          <w:rFonts w:ascii="Times New Roman" w:hAnsi="Times New Roman" w:cs="Times New Roman"/>
          <w:b/>
          <w:i/>
          <w:sz w:val="24"/>
          <w:szCs w:val="24"/>
        </w:rPr>
        <w:t>, документоведения и архивоведения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3D702B" w:rsidRPr="008121E3" w:rsidRDefault="0066532C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121E3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филологии и культурологии»</w:t>
      </w:r>
    </w:p>
    <w:p w:rsidR="003D702B" w:rsidRPr="008121E3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121E3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3D702B" w:rsidRPr="008121E3">
        <w:rPr>
          <w:rFonts w:ascii="Times New Roman" w:hAnsi="Times New Roman" w:cs="Times New Roman"/>
          <w:b/>
          <w:i/>
          <w:sz w:val="24"/>
          <w:szCs w:val="24"/>
        </w:rPr>
        <w:t>Научные исследования и их результаты на иностранном языке»</w:t>
      </w:r>
    </w:p>
    <w:p w:rsidR="008121E3" w:rsidRPr="008121E3" w:rsidRDefault="008121E3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«Коммуникативные технологии в </w:t>
      </w:r>
      <w:r w:rsidRPr="008121E3">
        <w:rPr>
          <w:rFonts w:ascii="Times New Roman" w:hAnsi="Times New Roman" w:cs="Times New Roman"/>
          <w:b/>
          <w:i/>
          <w:sz w:val="24"/>
          <w:szCs w:val="24"/>
          <w:lang w:val="en-US"/>
        </w:rPr>
        <w:t>PR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 и образовании»</w:t>
      </w:r>
    </w:p>
    <w:p w:rsidR="003D702B" w:rsidRPr="008121E3" w:rsidRDefault="00B31164" w:rsidP="008121E3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B2B1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Экономика, управление и финансы: проблемы, исследования, результаты</w:t>
      </w:r>
      <w:r w:rsidR="005347B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»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D702B" w:rsidRPr="008B2B17" w:rsidRDefault="00DD020B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«Современные вопросы в области физической культуры и спорта» </w:t>
      </w:r>
    </w:p>
    <w:p w:rsidR="008B2B17" w:rsidRDefault="00DD020B" w:rsidP="008B2B17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>«</w:t>
      </w:r>
      <w:r w:rsidR="00B45531" w:rsidRPr="008B2B17">
        <w:rPr>
          <w:b/>
          <w:i/>
          <w:sz w:val="24"/>
          <w:szCs w:val="24"/>
        </w:rPr>
        <w:t>Актуальные проблемы философии, социологии и политологии</w:t>
      </w:r>
      <w:r w:rsidRPr="008B2B17">
        <w:rPr>
          <w:b/>
          <w:i/>
          <w:sz w:val="24"/>
          <w:szCs w:val="24"/>
        </w:rPr>
        <w:t xml:space="preserve">» 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3D702B" w:rsidRPr="008B2B17" w:rsidRDefault="00707C20" w:rsidP="005347B6">
      <w:pPr>
        <w:pStyle w:val="a8"/>
        <w:jc w:val="both"/>
        <w:rPr>
          <w:b/>
          <w:i/>
          <w:sz w:val="24"/>
          <w:szCs w:val="24"/>
        </w:rPr>
      </w:pPr>
      <w:r>
        <w:rPr>
          <w:rFonts w:eastAsia="SimSun"/>
          <w:b/>
          <w:color w:val="FF0000"/>
          <w:sz w:val="24"/>
          <w:szCs w:val="24"/>
        </w:rPr>
        <w:t xml:space="preserve">Для участия </w:t>
      </w:r>
      <w:r w:rsidR="00110B16">
        <w:rPr>
          <w:rFonts w:eastAsia="SimSun"/>
          <w:b/>
          <w:color w:val="FF0000"/>
          <w:sz w:val="24"/>
          <w:szCs w:val="24"/>
        </w:rPr>
        <w:t xml:space="preserve">23 - </w:t>
      </w:r>
      <w:proofErr w:type="gramStart"/>
      <w:r w:rsidR="00110B16">
        <w:rPr>
          <w:rFonts w:eastAsia="SimSun"/>
          <w:b/>
          <w:color w:val="FF0000"/>
          <w:sz w:val="24"/>
          <w:szCs w:val="24"/>
        </w:rPr>
        <w:t>24</w:t>
      </w:r>
      <w:r w:rsidR="00567CC7">
        <w:rPr>
          <w:rFonts w:eastAsia="SimSun"/>
          <w:b/>
          <w:color w:val="FF0000"/>
          <w:sz w:val="24"/>
          <w:szCs w:val="24"/>
        </w:rPr>
        <w:t xml:space="preserve"> 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</w:t>
      </w:r>
      <w:r w:rsidR="00567CC7">
        <w:rPr>
          <w:rFonts w:eastAsia="SimSun"/>
          <w:b/>
          <w:color w:val="FF0000"/>
          <w:sz w:val="24"/>
          <w:szCs w:val="24"/>
        </w:rPr>
        <w:t>мая</w:t>
      </w:r>
      <w:proofErr w:type="gramEnd"/>
      <w:r w:rsidR="00567CC7">
        <w:rPr>
          <w:rFonts w:eastAsia="SimSun"/>
          <w:b/>
          <w:color w:val="FF0000"/>
          <w:sz w:val="24"/>
          <w:szCs w:val="24"/>
        </w:rPr>
        <w:t xml:space="preserve"> </w:t>
      </w:r>
      <w:r w:rsidR="00C60123" w:rsidRPr="008B2B17">
        <w:rPr>
          <w:rFonts w:eastAsia="SimSun"/>
          <w:b/>
          <w:color w:val="FF0000"/>
          <w:sz w:val="24"/>
          <w:szCs w:val="24"/>
        </w:rPr>
        <w:t>202</w:t>
      </w:r>
      <w:r w:rsidR="00110B16">
        <w:rPr>
          <w:rFonts w:eastAsia="SimSun"/>
          <w:b/>
          <w:color w:val="FF0000"/>
          <w:sz w:val="24"/>
          <w:szCs w:val="24"/>
        </w:rPr>
        <w:t>4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в раб</w:t>
      </w:r>
      <w:r>
        <w:rPr>
          <w:rFonts w:eastAsia="SimSun"/>
          <w:b/>
          <w:color w:val="FF0000"/>
          <w:sz w:val="24"/>
          <w:szCs w:val="24"/>
        </w:rPr>
        <w:t xml:space="preserve">оте конференции необходимо до </w:t>
      </w:r>
      <w:r w:rsidR="00110B16">
        <w:rPr>
          <w:rFonts w:eastAsia="SimSun"/>
          <w:b/>
          <w:color w:val="FF0000"/>
          <w:sz w:val="24"/>
          <w:szCs w:val="24"/>
        </w:rPr>
        <w:t>17</w:t>
      </w:r>
      <w:r w:rsidR="00567CC7">
        <w:rPr>
          <w:rFonts w:eastAsia="SimSun"/>
          <w:b/>
          <w:color w:val="FF0000"/>
          <w:sz w:val="24"/>
          <w:szCs w:val="24"/>
        </w:rPr>
        <w:t xml:space="preserve"> мая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202</w:t>
      </w:r>
      <w:r w:rsidR="00110B16">
        <w:rPr>
          <w:rFonts w:eastAsia="SimSun"/>
          <w:b/>
          <w:color w:val="FF0000"/>
          <w:sz w:val="24"/>
          <w:szCs w:val="24"/>
        </w:rPr>
        <w:t>4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направить в адрес оргкомитета заполненный заявочный лист. </w:t>
      </w:r>
    </w:p>
    <w:p w:rsidR="008B2B17" w:rsidRDefault="008B2B17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387594" w:rsidRPr="00110B16" w:rsidRDefault="003D702B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</w:rPr>
        <w:t>Статьи для</w:t>
      </w:r>
      <w:r w:rsidR="00707C20">
        <w:rPr>
          <w:rFonts w:ascii="Times New Roman" w:eastAsia="SimSun" w:hAnsi="Times New Roman" w:cs="Times New Roman"/>
          <w:b/>
          <w:sz w:val="24"/>
          <w:szCs w:val="24"/>
        </w:rPr>
        <w:t xml:space="preserve"> оп</w:t>
      </w:r>
      <w:r w:rsidR="00110B16">
        <w:rPr>
          <w:rFonts w:ascii="Times New Roman" w:eastAsia="SimSun" w:hAnsi="Times New Roman" w:cs="Times New Roman"/>
          <w:b/>
          <w:sz w:val="24"/>
          <w:szCs w:val="24"/>
        </w:rPr>
        <w:t>убликования принимаются до 30</w:t>
      </w:r>
      <w:r w:rsidR="00567CC7">
        <w:rPr>
          <w:rFonts w:ascii="Times New Roman" w:eastAsia="SimSun" w:hAnsi="Times New Roman" w:cs="Times New Roman"/>
          <w:b/>
          <w:sz w:val="24"/>
          <w:szCs w:val="24"/>
        </w:rPr>
        <w:t>.05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>.202</w:t>
      </w:r>
      <w:r w:rsidR="00110B16">
        <w:rPr>
          <w:rFonts w:ascii="Times New Roman" w:eastAsia="SimSun" w:hAnsi="Times New Roman" w:cs="Times New Roman"/>
          <w:b/>
          <w:sz w:val="24"/>
          <w:szCs w:val="24"/>
        </w:rPr>
        <w:t>4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 г. </w:t>
      </w:r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 электронный адрес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</w:t>
      </w:r>
      <w:r w:rsidR="004350A8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      </w:t>
      </w:r>
      <w:hyperlink r:id="rId11" w:history="1"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  <w:proofErr w:type="spellEnd"/>
      </w:hyperlink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«КОД-202</w:t>
      </w:r>
      <w:r w:rsidR="00110B16">
        <w:rPr>
          <w:rFonts w:ascii="Times New Roman" w:eastAsia="SimSun" w:hAnsi="Times New Roman" w:cs="Times New Roman"/>
          <w:sz w:val="24"/>
          <w:szCs w:val="24"/>
          <w:lang w:eastAsia="ar-SA"/>
        </w:rPr>
        <w:t>4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», </w:t>
      </w:r>
      <w:r w:rsidRPr="00110B16"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  <w:t>Ф.И.О. участника, название секции» в поле «Тема».</w:t>
      </w:r>
    </w:p>
    <w:p w:rsidR="007D22B8" w:rsidRPr="008B2B17" w:rsidRDefault="00DD6775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07C20" w:rsidRPr="00110B16" w:rsidRDefault="008B2B17" w:rsidP="00110B16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2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707C20" w:rsidRDefault="00707C20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ПРАВИЛА ОФОРМЛЕНИЯ ТЕКСТОВ:</w:t>
      </w:r>
    </w:p>
    <w:p w:rsidR="00707C20" w:rsidRPr="00B30D73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Pr="00257B6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А4, выполненные в редакторе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 xml:space="preserve">Оригинальность основного текста должна составлять не менее </w:t>
      </w:r>
      <w:r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6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0 %.</w:t>
      </w:r>
      <w:r w:rsidRPr="00257B6A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Pr="00C34040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Протокол о степени оригинальности высылается вместе с текстом статьи.</w:t>
      </w:r>
      <w:r w:rsidRPr="00C34040">
        <w:rPr>
          <w:rFonts w:ascii="Open Sans" w:hAnsi="Open Sans" w:cs="Open Sans"/>
          <w:color w:val="FF0000"/>
          <w:shd w:val="clear" w:color="auto" w:fill="F7F7F7"/>
        </w:rPr>
        <w:t xml:space="preserve"> 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Поля: 20 мм со всех сторон;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Шрифт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A802ED">
        <w:rPr>
          <w:rFonts w:ascii="Times New Roman" w:hAnsi="Times New Roman" w:cs="Times New Roman"/>
          <w:sz w:val="24"/>
          <w:szCs w:val="24"/>
        </w:rPr>
        <w:t>размер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– 12;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Межстрочный интервал – одинарный;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Выравнивание текста по ширине;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Ориентация листа – книжная;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Индекс УДК: кегль 12, обычный</w:t>
      </w:r>
      <w:r w:rsidRPr="009A47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левому краю.</w:t>
      </w:r>
    </w:p>
    <w:p w:rsidR="00707C20" w:rsidRPr="009A470A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</w:pPr>
    </w:p>
    <w:p w:rsidR="00707C20" w:rsidRPr="00257B6A" w:rsidRDefault="00707C20" w:rsidP="00707C20">
      <w:pPr>
        <w:pStyle w:val="ad"/>
        <w:suppressAutoHyphens/>
        <w:spacing w:after="0" w:line="240" w:lineRule="auto"/>
        <w:ind w:left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</w:pPr>
      <w:r w:rsidRPr="00257B6A"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  <w:t>Структура текста публикации:</w:t>
      </w:r>
    </w:p>
    <w:p w:rsidR="00707C20" w:rsidRPr="00E538FB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ar-SA"/>
        </w:rPr>
      </w:pPr>
    </w:p>
    <w:p w:rsidR="00707C20" w:rsidRPr="009A470A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4405F6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русском языке:</w:t>
      </w:r>
      <w:r w:rsidRPr="004405F6">
        <w:rPr>
          <w:rFonts w:ascii="Times New Roman" w:hAnsi="Times New Roman" w:cs="Times New Roman"/>
          <w:sz w:val="24"/>
          <w:szCs w:val="24"/>
          <w:u w:val="single"/>
        </w:rPr>
        <w:t> </w:t>
      </w:r>
    </w:p>
    <w:p w:rsidR="00707C20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должность, научный руководитель (при наличии),  город и название организации, электронный адрес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12 кегль,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Roman, курсив, по правому краю. </w:t>
      </w:r>
      <w:r w:rsidRPr="006304C4">
        <w:rPr>
          <w:rStyle w:val="ae"/>
          <w:rFonts w:ascii="Times New Roman" w:hAnsi="Times New Roman" w:cs="Times New Roman"/>
          <w:sz w:val="24"/>
          <w:szCs w:val="24"/>
        </w:rPr>
        <w:t>Если авторов статьи несколько, то информация повторяется для каждого автора.</w:t>
      </w: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</w:p>
    <w:p w:rsidR="00707C20" w:rsidRPr="006304C4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Название доклада: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строчные,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Roman, полужирный, выравнивание по центру. Сокращения не допускаются.</w:t>
      </w:r>
    </w:p>
    <w:p w:rsidR="00707C20" w:rsidRPr="006304C4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английском языке:</w:t>
      </w:r>
      <w:r w:rsidRPr="006304C4">
        <w:rPr>
          <w:rFonts w:ascii="Times New Roman" w:hAnsi="Times New Roman" w:cs="Times New Roman"/>
          <w:color w:val="484848"/>
          <w:sz w:val="24"/>
          <w:szCs w:val="24"/>
          <w:shd w:val="clear" w:color="auto" w:fill="FFFFFF"/>
        </w:rPr>
        <w:t xml:space="preserve"> 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>та же информация повторяется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что и на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русском языке.</w:t>
      </w:r>
    </w:p>
    <w:p w:rsidR="00707C20" w:rsidRPr="00B30D73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3.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Аннотация на русском и английском языках: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30D73">
        <w:rPr>
          <w:rFonts w:ascii="Times New Roman" w:hAnsi="Times New Roman" w:cs="Times New Roman"/>
          <w:sz w:val="24"/>
          <w:szCs w:val="24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Roman, выравнивание по ширине, межстрочный одинарный интервал.</w:t>
      </w: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>Ключевые слова на русском и английском языках: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Roman, выравнивание по ширине, межстрочный одинарный интервал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5.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Основной текст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Roman,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6.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707C20" w:rsidRPr="0096428F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7.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Список литературы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96428F">
        <w:rPr>
          <w:rFonts w:ascii="Times New Roman" w:hAnsi="Times New Roman" w:cs="Times New Roman"/>
          <w:sz w:val="24"/>
          <w:szCs w:val="24"/>
          <w:shd w:val="clear" w:color="auto" w:fill="FFFFFF"/>
        </w:rPr>
        <w:t>в алфавитном порядке, со сквозной нумерацией, оформленный в соответствии с </w:t>
      </w:r>
      <w:hyperlink r:id="rId13" w:tgtFrame="blank" w:history="1"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ГОСТ Р 7.0.5 – 2008</w:t>
        </w:r>
      </w:hyperlink>
      <w:r w:rsidRPr="00927E37">
        <w:rPr>
          <w:rFonts w:ascii="Times New Roman" w:hAnsi="Times New Roman" w:cs="Times New Roman"/>
          <w:sz w:val="24"/>
          <w:szCs w:val="24"/>
        </w:rPr>
        <w:t>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96428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8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Pr="0096428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707C20" w:rsidRPr="00E538FB" w:rsidRDefault="00707C20" w:rsidP="00707C20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F04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C34040" w:rsidRDefault="00C34040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707C20" w:rsidRPr="00F04F9E" w:rsidRDefault="00707C20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ОБРАЗЕЦ ОФОРМЛЕНИЯ СТАТЬИ:</w:t>
      </w:r>
    </w:p>
    <w:p w:rsidR="00707C20" w:rsidRDefault="00707C20" w:rsidP="00707C20">
      <w:pPr>
        <w:suppressAutoHyphens/>
        <w:spacing w:after="0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707C20" w:rsidRPr="00FD59B3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D59B3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 А. А</w:t>
      </w:r>
    </w:p>
    <w:p w:rsid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студент группы АА-21 </w:t>
      </w:r>
    </w:p>
    <w:p w:rsidR="00707C20" w:rsidRPr="00066ACA" w:rsidRDefault="00707C20" w:rsidP="00707C2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  <w:lang w:val="ru"/>
        </w:rPr>
      </w:pPr>
      <w:r w:rsidRPr="00066ACA">
        <w:rPr>
          <w:rFonts w:ascii="Times New Roman" w:hAnsi="Times New Roman" w:cs="Times New Roman"/>
          <w:i/>
          <w:sz w:val="24"/>
          <w:szCs w:val="24"/>
          <w:lang w:val="ru"/>
        </w:rPr>
        <w:t xml:space="preserve">Научный руководитель: кандидат экономических наук, доцент – </w:t>
      </w:r>
      <w:r>
        <w:rPr>
          <w:rFonts w:ascii="Times New Roman" w:hAnsi="Times New Roman" w:cs="Times New Roman"/>
          <w:i/>
          <w:sz w:val="24"/>
          <w:szCs w:val="24"/>
          <w:lang w:val="ru"/>
        </w:rPr>
        <w:t>Петрова А.А.                       (при наличии)</w:t>
      </w:r>
    </w:p>
    <w:p w:rsidR="00707C20" w:rsidRPr="00F546D8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 государственный технический университет, г. Ухта, Россия</w:t>
      </w:r>
    </w:p>
    <w:p w:rsidR="00707C20" w:rsidRDefault="00707C20" w:rsidP="00707C20">
      <w:pPr>
        <w:suppressAutoHyphens/>
        <w:spacing w:after="0" w:line="240" w:lineRule="auto"/>
        <w:jc w:val="right"/>
        <w:rPr>
          <w:rStyle w:val="a7"/>
          <w:rFonts w:ascii="Times New Roman" w:eastAsia="SimSun" w:hAnsi="Times New Roman" w:cs="Times New Roman"/>
          <w:bCs/>
          <w:i/>
          <w:sz w:val="24"/>
          <w:szCs w:val="24"/>
          <w:u w:val="none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4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066ACA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707C20" w:rsidRPr="00921B4E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707C20" w:rsidRPr="00144916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Ivanov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.,</w:t>
      </w:r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gram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student</w:t>
      </w:r>
      <w:proofErr w:type="gram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of group AA-21</w:t>
      </w:r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Supervisor: Candidate of Economic Sciences, Associate Professor – A.A.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Petrova</w:t>
      </w:r>
      <w:proofErr w:type="spellEnd"/>
    </w:p>
    <w:p w:rsidR="00707C20" w:rsidRPr="00066ACA" w:rsidRDefault="00707C20" w:rsidP="00707C2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 State Technical University, Ukhta, Russia</w:t>
      </w:r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: </w:t>
      </w:r>
      <w:hyperlink r:id="rId15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to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overcome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employees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'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adaptation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problems</w:t>
      </w: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val="en-US" w:eastAsia="ar-SA"/>
        </w:rPr>
      </w:pP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Аннотация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.</w:t>
      </w:r>
      <w:r w:rsidRPr="0083369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Annotation.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707C20" w:rsidRPr="00EB7B52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Ключевые слова: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один, два, три, четыре, пять.</w:t>
      </w: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Keywords: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one, two, three, four, five.</w:t>
      </w:r>
    </w:p>
    <w:p w:rsidR="00707C20" w:rsidRPr="00B07EF7" w:rsidRDefault="00707C20" w:rsidP="00707C20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707C20" w:rsidRPr="00833697" w:rsidRDefault="00707C20" w:rsidP="00707C20">
      <w:pPr>
        <w:pStyle w:val="11"/>
        <w:ind w:firstLine="709"/>
        <w:jc w:val="center"/>
        <w:rPr>
          <w:rFonts w:ascii="Times New Roman" w:hAnsi="Times New Roman"/>
          <w:sz w:val="24"/>
          <w:szCs w:val="24"/>
        </w:rPr>
      </w:pPr>
      <w:r w:rsidRPr="00B07EF7">
        <w:rPr>
          <w:rFonts w:ascii="Times New Roman" w:eastAsia="SimSun" w:hAnsi="Times New Roman"/>
          <w:bCs/>
          <w:sz w:val="24"/>
          <w:szCs w:val="24"/>
          <w:lang w:eastAsia="ar-SA"/>
        </w:rPr>
        <w:br/>
      </w:r>
      <w:r w:rsidRPr="00362EDA">
        <w:rPr>
          <w:rFonts w:ascii="Times New Roman" w:hAnsi="Times New Roman"/>
          <w:b/>
          <w:bCs/>
          <w:sz w:val="24"/>
          <w:szCs w:val="24"/>
        </w:rPr>
        <w:t>Список литературы</w:t>
      </w:r>
    </w:p>
    <w:p w:rsidR="00707C20" w:rsidRPr="00B07EF7" w:rsidRDefault="00707C20" w:rsidP="0070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 Е.И.  Технологии  и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научных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707C20" w:rsidRPr="00B30D73" w:rsidRDefault="00707C20" w:rsidP="00707C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7C20" w:rsidRPr="00833697" w:rsidRDefault="00707C20" w:rsidP="00707C20"/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110B16" w:rsidRDefault="00110B16" w:rsidP="00B30D73"/>
    <w:p w:rsidR="00D15411" w:rsidRDefault="00D15411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B16AF9" w:rsidRPr="00B16AF9" w:rsidRDefault="00B16AF9" w:rsidP="009972A5">
      <w:pPr>
        <w:pStyle w:val="a8"/>
        <w:jc w:val="center"/>
        <w:rPr>
          <w:rFonts w:eastAsia="SimSun"/>
          <w:b/>
          <w:szCs w:val="28"/>
        </w:rPr>
      </w:pPr>
      <w:r w:rsidRPr="00B16AF9">
        <w:rPr>
          <w:rFonts w:eastAsia="SimSun"/>
          <w:b/>
          <w:szCs w:val="28"/>
        </w:rPr>
        <w:t xml:space="preserve">в международной научно-практической конференции </w:t>
      </w:r>
    </w:p>
    <w:p w:rsidR="009972A5" w:rsidRPr="00B16AF9" w:rsidRDefault="00B16AF9" w:rsidP="009972A5">
      <w:pPr>
        <w:pStyle w:val="a8"/>
        <w:jc w:val="center"/>
        <w:rPr>
          <w:b/>
          <w:bCs/>
          <w:szCs w:val="28"/>
        </w:rPr>
      </w:pPr>
      <w:r w:rsidRPr="00B16AF9">
        <w:rPr>
          <w:rFonts w:eastAsia="SimSun"/>
          <w:b/>
          <w:szCs w:val="28"/>
        </w:rPr>
        <w:t>«Коммуникации. Общество. Духовность»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110B16">
        <w:rPr>
          <w:b/>
          <w:bCs/>
          <w:szCs w:val="28"/>
        </w:rPr>
        <w:t>23</w:t>
      </w:r>
      <w:r w:rsidR="00567CC7">
        <w:rPr>
          <w:b/>
          <w:bCs/>
          <w:szCs w:val="28"/>
        </w:rPr>
        <w:t xml:space="preserve"> </w:t>
      </w:r>
      <w:r w:rsidR="002F4190">
        <w:rPr>
          <w:b/>
          <w:bCs/>
          <w:szCs w:val="28"/>
        </w:rPr>
        <w:t>-</w:t>
      </w:r>
      <w:r w:rsidR="00110B16">
        <w:rPr>
          <w:b/>
          <w:bCs/>
          <w:szCs w:val="28"/>
        </w:rPr>
        <w:t xml:space="preserve"> 24</w:t>
      </w:r>
      <w:r w:rsidR="00707C20">
        <w:rPr>
          <w:b/>
          <w:bCs/>
          <w:szCs w:val="28"/>
        </w:rPr>
        <w:t xml:space="preserve"> </w:t>
      </w:r>
      <w:r w:rsidR="00567CC7">
        <w:rPr>
          <w:b/>
          <w:bCs/>
          <w:szCs w:val="28"/>
        </w:rPr>
        <w:t>мая</w:t>
      </w:r>
      <w:r w:rsidR="002F4190">
        <w:rPr>
          <w:b/>
          <w:bCs/>
          <w:szCs w:val="28"/>
        </w:rPr>
        <w:t xml:space="preserve"> </w:t>
      </w:r>
      <w:r w:rsidRPr="0089512C">
        <w:rPr>
          <w:b/>
          <w:bCs/>
          <w:szCs w:val="28"/>
        </w:rPr>
        <w:t>202</w:t>
      </w:r>
      <w:r w:rsidR="00110B16">
        <w:rPr>
          <w:b/>
          <w:bCs/>
          <w:szCs w:val="28"/>
        </w:rPr>
        <w:t>4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</w:t>
            </w:r>
            <w:proofErr w:type="spellStart"/>
            <w:r>
              <w:rPr>
                <w:b/>
                <w:bCs/>
                <w:szCs w:val="28"/>
              </w:rPr>
              <w:t>ов</w:t>
            </w:r>
            <w:proofErr w:type="spellEnd"/>
            <w:r>
              <w:rPr>
                <w:b/>
                <w:bCs/>
                <w:szCs w:val="28"/>
              </w:rPr>
              <w:t>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6"/>
      <w:headerReference w:type="first" r:id="rId17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346" w:rsidRDefault="001F1346">
      <w:pPr>
        <w:spacing w:after="0" w:line="240" w:lineRule="auto"/>
      </w:pPr>
      <w:r>
        <w:separator/>
      </w:r>
    </w:p>
  </w:endnote>
  <w:endnote w:type="continuationSeparator" w:id="0">
    <w:p w:rsidR="001F1346" w:rsidRDefault="001F1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1F61BB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346" w:rsidRDefault="001F1346">
      <w:pPr>
        <w:spacing w:after="0" w:line="240" w:lineRule="auto"/>
      </w:pPr>
      <w:r>
        <w:separator/>
      </w:r>
    </w:p>
  </w:footnote>
  <w:footnote w:type="continuationSeparator" w:id="0">
    <w:p w:rsidR="001F1346" w:rsidRDefault="001F13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EB"/>
    <w:rsid w:val="00015CF5"/>
    <w:rsid w:val="00035E23"/>
    <w:rsid w:val="000565BB"/>
    <w:rsid w:val="00064AA3"/>
    <w:rsid w:val="0007283F"/>
    <w:rsid w:val="0007377C"/>
    <w:rsid w:val="00082D2A"/>
    <w:rsid w:val="000A2876"/>
    <w:rsid w:val="000A3136"/>
    <w:rsid w:val="000B5050"/>
    <w:rsid w:val="000D3AB9"/>
    <w:rsid w:val="000E4846"/>
    <w:rsid w:val="000E7664"/>
    <w:rsid w:val="00103510"/>
    <w:rsid w:val="00105B68"/>
    <w:rsid w:val="00110B16"/>
    <w:rsid w:val="001271B3"/>
    <w:rsid w:val="001309A2"/>
    <w:rsid w:val="00144916"/>
    <w:rsid w:val="00147291"/>
    <w:rsid w:val="0018707A"/>
    <w:rsid w:val="001B4A7C"/>
    <w:rsid w:val="001C3F58"/>
    <w:rsid w:val="001F1346"/>
    <w:rsid w:val="001F61BB"/>
    <w:rsid w:val="002019AD"/>
    <w:rsid w:val="00207E1A"/>
    <w:rsid w:val="00211062"/>
    <w:rsid w:val="00235B71"/>
    <w:rsid w:val="002411B5"/>
    <w:rsid w:val="00242573"/>
    <w:rsid w:val="00245B28"/>
    <w:rsid w:val="002460A0"/>
    <w:rsid w:val="00257E4B"/>
    <w:rsid w:val="00265F06"/>
    <w:rsid w:val="0027331E"/>
    <w:rsid w:val="002B691B"/>
    <w:rsid w:val="002C2C8B"/>
    <w:rsid w:val="002C4014"/>
    <w:rsid w:val="002D40BF"/>
    <w:rsid w:val="002D73A5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0059"/>
    <w:rsid w:val="003A3E1F"/>
    <w:rsid w:val="003B426A"/>
    <w:rsid w:val="003C195B"/>
    <w:rsid w:val="003D0512"/>
    <w:rsid w:val="003D702B"/>
    <w:rsid w:val="00412000"/>
    <w:rsid w:val="00425E3F"/>
    <w:rsid w:val="004309BB"/>
    <w:rsid w:val="00430BB2"/>
    <w:rsid w:val="0043373E"/>
    <w:rsid w:val="004350A8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20788"/>
    <w:rsid w:val="00525EAB"/>
    <w:rsid w:val="005347B6"/>
    <w:rsid w:val="00551EE9"/>
    <w:rsid w:val="0056351E"/>
    <w:rsid w:val="005636CD"/>
    <w:rsid w:val="00567CC7"/>
    <w:rsid w:val="005728BC"/>
    <w:rsid w:val="00574EB5"/>
    <w:rsid w:val="005773D8"/>
    <w:rsid w:val="00580EF9"/>
    <w:rsid w:val="00584810"/>
    <w:rsid w:val="005B0246"/>
    <w:rsid w:val="005B0F09"/>
    <w:rsid w:val="005C459A"/>
    <w:rsid w:val="005E097E"/>
    <w:rsid w:val="0060101D"/>
    <w:rsid w:val="0060753B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07C20"/>
    <w:rsid w:val="00716B46"/>
    <w:rsid w:val="00732F19"/>
    <w:rsid w:val="00740E22"/>
    <w:rsid w:val="0075299C"/>
    <w:rsid w:val="007579A3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06AFE"/>
    <w:rsid w:val="008121E3"/>
    <w:rsid w:val="00813869"/>
    <w:rsid w:val="00827FC5"/>
    <w:rsid w:val="00835DA4"/>
    <w:rsid w:val="0084110E"/>
    <w:rsid w:val="00865F82"/>
    <w:rsid w:val="00873FE5"/>
    <w:rsid w:val="0089512C"/>
    <w:rsid w:val="008B2B17"/>
    <w:rsid w:val="008C41CE"/>
    <w:rsid w:val="009049E2"/>
    <w:rsid w:val="00906E2C"/>
    <w:rsid w:val="0091456D"/>
    <w:rsid w:val="0093243F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5261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40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15411"/>
    <w:rsid w:val="00D2072D"/>
    <w:rsid w:val="00D20EB5"/>
    <w:rsid w:val="00D24F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749"/>
    <w:rsid w:val="00DE2ED9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22E8"/>
    <w:rsid w:val="00F76727"/>
    <w:rsid w:val="00F92DCD"/>
    <w:rsid w:val="00F94577"/>
    <w:rsid w:val="00FC5F5B"/>
    <w:rsid w:val="00FD0E1F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61EF42-58BB-4ECE-B954-BF5BB02B2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06A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06A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ibac.info/GOSTR_7_0_5_2008.pdf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ugtu.econom@yandex.ru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gtu.econom@yandex.ru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ivanov@ugtu.net" TargetMode="External"/><Relationship Id="rId10" Type="http://schemas.openxmlformats.org/officeDocument/2006/relationships/hyperlink" Target="https://ineuiit.ugtu.net/resource/direkciya/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ivanov@ugtu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0988FF-8E3D-4213-9F4F-AA9A1F804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Николаева Джанет Ахмедовна</cp:lastModifiedBy>
  <cp:revision>2</cp:revision>
  <cp:lastPrinted>2021-10-11T13:14:00Z</cp:lastPrinted>
  <dcterms:created xsi:type="dcterms:W3CDTF">2024-04-19T07:35:00Z</dcterms:created>
  <dcterms:modified xsi:type="dcterms:W3CDTF">2024-04-19T07:35:00Z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