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87594" w:rsidRDefault="00387594" w:rsidP="00387594">
      <w:pPr>
        <w:tabs>
          <w:tab w:val="center" w:pos="5031"/>
        </w:tabs>
        <w:spacing w:after="0" w:line="240" w:lineRule="auto"/>
        <w:jc w:val="center"/>
        <w:rPr>
          <w:noProof/>
          <w:lang w:eastAsia="ru-RU"/>
        </w:rPr>
      </w:pPr>
      <w:bookmarkStart w:id="0" w:name="_GoBack"/>
      <w:bookmarkEnd w:id="0"/>
      <w:r>
        <w:rPr>
          <w:rFonts w:ascii="Times New Roman" w:eastAsia="Times New Roman" w:hAnsi="Times New Roman" w:cs="Times New Roman"/>
          <w:b/>
          <w:caps/>
          <w:noProof/>
          <w:sz w:val="24"/>
          <w:szCs w:val="24"/>
          <w:lang w:eastAsia="ru-RU"/>
        </w:rPr>
        <w:drawing>
          <wp:anchor distT="0" distB="0" distL="114300" distR="114300" simplePos="0" relativeHeight="251659264" behindDoc="0" locked="0" layoutInCell="1" allowOverlap="1" wp14:anchorId="28CD00B0" wp14:editId="5BA02A7D">
            <wp:simplePos x="0" y="0"/>
            <wp:positionH relativeFrom="column">
              <wp:posOffset>2758440</wp:posOffset>
            </wp:positionH>
            <wp:positionV relativeFrom="paragraph">
              <wp:posOffset>-518795</wp:posOffset>
            </wp:positionV>
            <wp:extent cx="838200" cy="762635"/>
            <wp:effectExtent l="0" t="0" r="0" b="0"/>
            <wp:wrapSquare wrapText="bothSides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ugtu_0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38200" cy="7626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6945EF">
        <w:rPr>
          <w:noProof/>
          <w:lang w:eastAsia="ru-RU"/>
        </w:rPr>
        <w:t xml:space="preserve"> </w:t>
      </w:r>
    </w:p>
    <w:p w:rsidR="00387594" w:rsidRDefault="00387594" w:rsidP="00387594">
      <w:pPr>
        <w:tabs>
          <w:tab w:val="center" w:pos="5031"/>
        </w:tabs>
        <w:spacing w:after="0" w:line="240" w:lineRule="auto"/>
        <w:jc w:val="center"/>
        <w:rPr>
          <w:noProof/>
          <w:lang w:eastAsia="ru-RU"/>
        </w:rPr>
      </w:pPr>
    </w:p>
    <w:p w:rsidR="00387594" w:rsidRPr="008B2B17" w:rsidRDefault="00387594" w:rsidP="00387594">
      <w:pPr>
        <w:tabs>
          <w:tab w:val="center" w:pos="5031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4"/>
          <w:szCs w:val="24"/>
          <w:lang w:eastAsia="ru-RU"/>
        </w:rPr>
      </w:pPr>
      <w:r w:rsidRPr="008B2B17">
        <w:rPr>
          <w:rFonts w:ascii="Times New Roman" w:eastAsia="Times New Roman" w:hAnsi="Times New Roman" w:cs="Times New Roman"/>
          <w:b/>
          <w:caps/>
          <w:sz w:val="24"/>
          <w:szCs w:val="24"/>
          <w:lang w:eastAsia="ru-RU"/>
        </w:rPr>
        <w:t>МИНОБРНАУКИ РОССИИ</w:t>
      </w:r>
    </w:p>
    <w:p w:rsidR="00387594" w:rsidRPr="008B2B17" w:rsidRDefault="00387594" w:rsidP="00387594">
      <w:pPr>
        <w:tabs>
          <w:tab w:val="left" w:pos="0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B2B17">
        <w:rPr>
          <w:rFonts w:ascii="Times New Roman" w:eastAsia="Times New Roman" w:hAnsi="Times New Roman" w:cs="Times New Roman"/>
          <w:sz w:val="24"/>
          <w:szCs w:val="24"/>
          <w:lang w:eastAsia="ru-RU"/>
        </w:rPr>
        <w:t>Федеральное государственное бюджетное</w:t>
      </w:r>
    </w:p>
    <w:p w:rsidR="00387594" w:rsidRPr="008B2B17" w:rsidRDefault="00387594" w:rsidP="00387594">
      <w:pPr>
        <w:tabs>
          <w:tab w:val="left" w:pos="0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B2B17">
        <w:rPr>
          <w:rFonts w:ascii="Times New Roman" w:eastAsia="Times New Roman" w:hAnsi="Times New Roman" w:cs="Times New Roman"/>
          <w:sz w:val="24"/>
          <w:szCs w:val="24"/>
          <w:lang w:eastAsia="ru-RU"/>
        </w:rPr>
        <w:t>образовательное учреждение высшего образования</w:t>
      </w:r>
    </w:p>
    <w:p w:rsidR="00387594" w:rsidRPr="008B2B17" w:rsidRDefault="00387594" w:rsidP="00387594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B2B17">
        <w:rPr>
          <w:rFonts w:ascii="Times New Roman" w:eastAsia="Times New Roman" w:hAnsi="Times New Roman" w:cs="Times New Roman"/>
          <w:sz w:val="24"/>
          <w:szCs w:val="24"/>
          <w:lang w:eastAsia="ru-RU"/>
        </w:rPr>
        <w:t>«Ухтинский государственный технический университет»</w:t>
      </w:r>
    </w:p>
    <w:p w:rsidR="009C3B9F" w:rsidRPr="008B2B17" w:rsidRDefault="000A6830" w:rsidP="0038759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hyperlink r:id="rId9" w:history="1">
        <w:r w:rsidR="00387594" w:rsidRPr="008B2B17">
          <w:rPr>
            <w:rFonts w:ascii="Times New Roman" w:eastAsia="Times New Roman" w:hAnsi="Times New Roman" w:cs="Times New Roman"/>
            <w:b/>
            <w:bCs/>
            <w:sz w:val="28"/>
            <w:szCs w:val="28"/>
            <w:lang w:eastAsia="ru-RU"/>
          </w:rPr>
          <w:t xml:space="preserve">Факультет экономики, управления и </w:t>
        </w:r>
        <w:r w:rsidR="00387594" w:rsidRPr="008B2B17">
          <w:rPr>
            <w:rFonts w:ascii="Times New Roman" w:eastAsia="Times New Roman" w:hAnsi="Times New Roman" w:cs="Times New Roman"/>
            <w:b/>
            <w:bCs/>
            <w:sz w:val="28"/>
            <w:szCs w:val="28"/>
            <w:lang w:eastAsia="ru-RU"/>
          </w:rPr>
          <w:br/>
          <w:t>информационных технологий (ФЭУиИТ)</w:t>
        </w:r>
      </w:hyperlink>
    </w:p>
    <w:p w:rsidR="009C3B9F" w:rsidRDefault="009C3B9F" w:rsidP="009A41F7">
      <w:pPr>
        <w:spacing w:after="0" w:line="240" w:lineRule="auto"/>
        <w:jc w:val="center"/>
        <w:rPr>
          <w:rFonts w:ascii="Times New Roman" w:eastAsia="SimSun" w:hAnsi="Times New Roman" w:cs="Times New Roman"/>
          <w:b/>
          <w:bCs/>
          <w:sz w:val="36"/>
          <w:szCs w:val="36"/>
        </w:rPr>
      </w:pPr>
    </w:p>
    <w:p w:rsidR="009C3B9F" w:rsidRPr="00387594" w:rsidRDefault="00DD6775">
      <w:pPr>
        <w:spacing w:after="0" w:line="240" w:lineRule="auto"/>
        <w:jc w:val="center"/>
        <w:rPr>
          <w:rFonts w:ascii="Times New Roman" w:eastAsia="SimSun" w:hAnsi="Times New Roman" w:cs="Times New Roman"/>
          <w:b/>
          <w:bCs/>
          <w:color w:val="1F497D"/>
          <w:sz w:val="32"/>
          <w:szCs w:val="32"/>
        </w:rPr>
      </w:pPr>
      <w:r w:rsidRPr="00387594">
        <w:rPr>
          <w:rFonts w:ascii="Times New Roman" w:eastAsia="SimSun" w:hAnsi="Times New Roman" w:cs="Times New Roman"/>
          <w:b/>
          <w:bCs/>
          <w:color w:val="1F497D"/>
          <w:sz w:val="32"/>
          <w:szCs w:val="32"/>
        </w:rPr>
        <w:t xml:space="preserve">ИНФОРМАЦИОННОЕ </w:t>
      </w:r>
      <w:r w:rsidR="00F622E8" w:rsidRPr="00387594">
        <w:rPr>
          <w:rFonts w:ascii="Times New Roman" w:eastAsia="SimSun" w:hAnsi="Times New Roman" w:cs="Times New Roman"/>
          <w:b/>
          <w:bCs/>
          <w:color w:val="1F497D"/>
          <w:sz w:val="32"/>
          <w:szCs w:val="32"/>
        </w:rPr>
        <w:t>ПИСЬМО</w:t>
      </w:r>
    </w:p>
    <w:p w:rsidR="006A0E2B" w:rsidRPr="00387594" w:rsidRDefault="00D47FA7" w:rsidP="006A0E2B">
      <w:pPr>
        <w:spacing w:after="0" w:line="240" w:lineRule="auto"/>
        <w:jc w:val="center"/>
        <w:rPr>
          <w:rFonts w:ascii="Times New Roman" w:eastAsia="SimSun" w:hAnsi="Times New Roman" w:cs="Times New Roman"/>
          <w:b/>
          <w:bCs/>
          <w:color w:val="1F497D"/>
          <w:sz w:val="32"/>
          <w:szCs w:val="32"/>
        </w:rPr>
      </w:pPr>
      <w:r w:rsidRPr="00387594">
        <w:rPr>
          <w:rFonts w:ascii="Times New Roman" w:eastAsia="SimSun" w:hAnsi="Times New Roman" w:cs="Times New Roman"/>
          <w:b/>
          <w:bCs/>
          <w:color w:val="1F497D"/>
          <w:sz w:val="32"/>
          <w:szCs w:val="32"/>
        </w:rPr>
        <w:t xml:space="preserve">о проведении </w:t>
      </w:r>
      <w:r w:rsidR="006A0E2B" w:rsidRPr="00387594">
        <w:rPr>
          <w:rFonts w:ascii="Times New Roman" w:eastAsia="SimSun" w:hAnsi="Times New Roman" w:cs="Times New Roman"/>
          <w:b/>
          <w:bCs/>
          <w:color w:val="1F497D"/>
          <w:sz w:val="32"/>
          <w:szCs w:val="32"/>
        </w:rPr>
        <w:t xml:space="preserve">международной </w:t>
      </w:r>
    </w:p>
    <w:p w:rsidR="006A0E2B" w:rsidRPr="00387594" w:rsidRDefault="006A0E2B" w:rsidP="006A0E2B">
      <w:pPr>
        <w:spacing w:after="0" w:line="240" w:lineRule="auto"/>
        <w:jc w:val="center"/>
        <w:rPr>
          <w:rFonts w:ascii="Times New Roman" w:eastAsia="SimSun" w:hAnsi="Times New Roman" w:cs="Times New Roman"/>
          <w:b/>
          <w:bCs/>
          <w:color w:val="1F497D"/>
          <w:sz w:val="32"/>
          <w:szCs w:val="32"/>
        </w:rPr>
      </w:pPr>
      <w:r w:rsidRPr="00387594">
        <w:rPr>
          <w:rFonts w:ascii="Times New Roman" w:eastAsia="SimSun" w:hAnsi="Times New Roman" w:cs="Times New Roman"/>
          <w:b/>
          <w:bCs/>
          <w:color w:val="1F497D"/>
          <w:sz w:val="32"/>
          <w:szCs w:val="32"/>
        </w:rPr>
        <w:t xml:space="preserve">научно-практической конференции </w:t>
      </w:r>
    </w:p>
    <w:p w:rsidR="006A0E2B" w:rsidRPr="00387594" w:rsidRDefault="006A0E2B" w:rsidP="006A0E2B">
      <w:pPr>
        <w:spacing w:after="0" w:line="240" w:lineRule="auto"/>
        <w:jc w:val="center"/>
        <w:rPr>
          <w:rFonts w:ascii="Times New Roman" w:eastAsia="SimSun" w:hAnsi="Times New Roman" w:cs="Times New Roman"/>
          <w:b/>
          <w:bCs/>
          <w:color w:val="1F497D"/>
          <w:sz w:val="32"/>
          <w:szCs w:val="32"/>
        </w:rPr>
      </w:pPr>
      <w:r w:rsidRPr="00387594">
        <w:rPr>
          <w:rFonts w:ascii="Times New Roman" w:eastAsia="SimSun" w:hAnsi="Times New Roman" w:cs="Times New Roman"/>
          <w:b/>
          <w:bCs/>
          <w:color w:val="1F497D"/>
          <w:sz w:val="32"/>
          <w:szCs w:val="32"/>
        </w:rPr>
        <w:t xml:space="preserve">«Коммуникации. Общество. Духовность», </w:t>
      </w:r>
    </w:p>
    <w:p w:rsidR="009C3B9F" w:rsidRPr="00387594" w:rsidRDefault="00D47FA7" w:rsidP="00387594">
      <w:pPr>
        <w:spacing w:after="0" w:line="240" w:lineRule="auto"/>
        <w:jc w:val="center"/>
        <w:rPr>
          <w:rFonts w:ascii="Times New Roman" w:eastAsia="SimSun" w:hAnsi="Times New Roman" w:cs="Times New Roman"/>
          <w:b/>
          <w:bCs/>
          <w:color w:val="1F497D"/>
          <w:sz w:val="32"/>
          <w:szCs w:val="32"/>
        </w:rPr>
      </w:pPr>
      <w:r w:rsidRPr="00387594">
        <w:rPr>
          <w:rFonts w:ascii="Times New Roman" w:eastAsia="SimSun" w:hAnsi="Times New Roman" w:cs="Times New Roman"/>
          <w:b/>
          <w:bCs/>
          <w:color w:val="1F497D"/>
          <w:sz w:val="32"/>
          <w:szCs w:val="32"/>
        </w:rPr>
        <w:t xml:space="preserve">(г. Ухта, </w:t>
      </w:r>
      <w:r w:rsidR="006A0E2B" w:rsidRPr="00387594">
        <w:rPr>
          <w:rFonts w:ascii="Times New Roman" w:eastAsia="SimSun" w:hAnsi="Times New Roman" w:cs="Times New Roman"/>
          <w:b/>
          <w:bCs/>
          <w:color w:val="1F497D"/>
          <w:sz w:val="32"/>
          <w:szCs w:val="32"/>
        </w:rPr>
        <w:t>1</w:t>
      </w:r>
      <w:r w:rsidR="000E7664" w:rsidRPr="00387594">
        <w:rPr>
          <w:rFonts w:ascii="Times New Roman" w:eastAsia="SimSun" w:hAnsi="Times New Roman" w:cs="Times New Roman"/>
          <w:b/>
          <w:bCs/>
          <w:color w:val="1F497D"/>
          <w:sz w:val="32"/>
          <w:szCs w:val="32"/>
        </w:rPr>
        <w:t>9</w:t>
      </w:r>
      <w:r w:rsidR="006A0E2B" w:rsidRPr="00387594">
        <w:rPr>
          <w:rFonts w:ascii="Times New Roman" w:eastAsia="SimSun" w:hAnsi="Times New Roman" w:cs="Times New Roman"/>
          <w:b/>
          <w:bCs/>
          <w:color w:val="1F497D"/>
          <w:sz w:val="32"/>
          <w:szCs w:val="32"/>
        </w:rPr>
        <w:t>-21</w:t>
      </w:r>
      <w:r w:rsidRPr="00387594">
        <w:rPr>
          <w:rFonts w:ascii="Times New Roman" w:eastAsia="SimSun" w:hAnsi="Times New Roman" w:cs="Times New Roman"/>
          <w:b/>
          <w:bCs/>
          <w:color w:val="1F497D"/>
          <w:sz w:val="32"/>
          <w:szCs w:val="32"/>
        </w:rPr>
        <w:t xml:space="preserve"> </w:t>
      </w:r>
      <w:r w:rsidR="006A0E2B" w:rsidRPr="00387594">
        <w:rPr>
          <w:rFonts w:ascii="Times New Roman" w:eastAsia="SimSun" w:hAnsi="Times New Roman" w:cs="Times New Roman"/>
          <w:b/>
          <w:bCs/>
          <w:color w:val="1F497D"/>
          <w:sz w:val="32"/>
          <w:szCs w:val="32"/>
        </w:rPr>
        <w:t>мая</w:t>
      </w:r>
      <w:r w:rsidR="0048225E" w:rsidRPr="00387594">
        <w:rPr>
          <w:rFonts w:ascii="Times New Roman" w:eastAsia="SimSun" w:hAnsi="Times New Roman" w:cs="Times New Roman"/>
          <w:b/>
          <w:bCs/>
          <w:color w:val="1F497D"/>
          <w:sz w:val="32"/>
          <w:szCs w:val="32"/>
        </w:rPr>
        <w:t xml:space="preserve"> 202</w:t>
      </w:r>
      <w:r w:rsidR="006A0E2B" w:rsidRPr="00387594">
        <w:rPr>
          <w:rFonts w:ascii="Times New Roman" w:eastAsia="SimSun" w:hAnsi="Times New Roman" w:cs="Times New Roman"/>
          <w:b/>
          <w:bCs/>
          <w:color w:val="1F497D"/>
          <w:sz w:val="32"/>
          <w:szCs w:val="32"/>
        </w:rPr>
        <w:t>2</w:t>
      </w:r>
      <w:r w:rsidRPr="00387594">
        <w:rPr>
          <w:rFonts w:ascii="Times New Roman" w:eastAsia="SimSun" w:hAnsi="Times New Roman" w:cs="Times New Roman"/>
          <w:b/>
          <w:bCs/>
          <w:color w:val="1F497D"/>
          <w:sz w:val="32"/>
          <w:szCs w:val="32"/>
        </w:rPr>
        <w:t xml:space="preserve"> года)</w:t>
      </w:r>
    </w:p>
    <w:p w:rsidR="0007377C" w:rsidRPr="008B2B17" w:rsidRDefault="0066110B" w:rsidP="004350A8">
      <w:pPr>
        <w:spacing w:before="240" w:after="0"/>
        <w:ind w:firstLine="709"/>
        <w:jc w:val="both"/>
        <w:rPr>
          <w:rFonts w:ascii="Times New Roman" w:eastAsia="SimSun" w:hAnsi="Times New Roman" w:cs="Times New Roman"/>
          <w:sz w:val="24"/>
          <w:szCs w:val="24"/>
        </w:rPr>
      </w:pPr>
      <w:r w:rsidRPr="008B2B17">
        <w:rPr>
          <w:rFonts w:ascii="Times New Roman" w:eastAsia="SimSun" w:hAnsi="Times New Roman" w:cs="Times New Roman"/>
          <w:sz w:val="24"/>
          <w:szCs w:val="24"/>
        </w:rPr>
        <w:t>Факультет</w:t>
      </w:r>
      <w:r w:rsidR="00D47FA7" w:rsidRPr="008B2B17">
        <w:rPr>
          <w:rFonts w:ascii="Times New Roman" w:eastAsia="SimSun" w:hAnsi="Times New Roman" w:cs="Times New Roman"/>
          <w:sz w:val="24"/>
          <w:szCs w:val="24"/>
        </w:rPr>
        <w:t xml:space="preserve"> экономики, управления и информационных технологий УГТУ п</w:t>
      </w:r>
      <w:r w:rsidR="00DD6775" w:rsidRPr="008B2B17">
        <w:rPr>
          <w:rFonts w:ascii="Times New Roman" w:eastAsia="SimSun" w:hAnsi="Times New Roman" w:cs="Times New Roman"/>
          <w:sz w:val="24"/>
          <w:szCs w:val="24"/>
        </w:rPr>
        <w:t>риглашае</w:t>
      </w:r>
      <w:r w:rsidR="00D47FA7" w:rsidRPr="008B2B17">
        <w:rPr>
          <w:rFonts w:ascii="Times New Roman" w:eastAsia="SimSun" w:hAnsi="Times New Roman" w:cs="Times New Roman"/>
          <w:sz w:val="24"/>
          <w:szCs w:val="24"/>
        </w:rPr>
        <w:t>т</w:t>
      </w:r>
      <w:r w:rsidR="00DD6775" w:rsidRPr="008B2B17">
        <w:rPr>
          <w:rFonts w:ascii="Times New Roman" w:eastAsia="SimSun" w:hAnsi="Times New Roman" w:cs="Times New Roman"/>
          <w:sz w:val="24"/>
          <w:szCs w:val="24"/>
        </w:rPr>
        <w:t xml:space="preserve"> Вас принять участие</w:t>
      </w:r>
      <w:r w:rsidR="00A0547D" w:rsidRPr="008B2B17">
        <w:rPr>
          <w:rFonts w:ascii="Times New Roman" w:eastAsia="SimSun" w:hAnsi="Times New Roman" w:cs="Times New Roman"/>
          <w:sz w:val="24"/>
          <w:szCs w:val="24"/>
        </w:rPr>
        <w:t xml:space="preserve"> в международной </w:t>
      </w:r>
      <w:r w:rsidR="00E41466" w:rsidRPr="008B2B17">
        <w:rPr>
          <w:rFonts w:ascii="Times New Roman" w:eastAsia="SimSun" w:hAnsi="Times New Roman" w:cs="Times New Roman"/>
          <w:sz w:val="24"/>
          <w:szCs w:val="24"/>
        </w:rPr>
        <w:t xml:space="preserve">научно-практической конференции </w:t>
      </w:r>
      <w:r w:rsidR="00A0547D" w:rsidRPr="008B2B17">
        <w:rPr>
          <w:rFonts w:ascii="Times New Roman" w:eastAsia="SimSun" w:hAnsi="Times New Roman" w:cs="Times New Roman"/>
          <w:sz w:val="24"/>
          <w:szCs w:val="24"/>
        </w:rPr>
        <w:t>«Коммуникации. Общество. Духовность»</w:t>
      </w:r>
      <w:r w:rsidR="00C26740" w:rsidRPr="008B2B17">
        <w:rPr>
          <w:rFonts w:ascii="Times New Roman" w:eastAsia="SimSun" w:hAnsi="Times New Roman" w:cs="Times New Roman"/>
          <w:sz w:val="24"/>
          <w:szCs w:val="24"/>
        </w:rPr>
        <w:t xml:space="preserve">, </w:t>
      </w:r>
      <w:r w:rsidR="00235B71" w:rsidRPr="008B2B17">
        <w:rPr>
          <w:rFonts w:ascii="Times New Roman" w:eastAsia="SimSun" w:hAnsi="Times New Roman" w:cs="Times New Roman"/>
          <w:sz w:val="24"/>
          <w:szCs w:val="24"/>
        </w:rPr>
        <w:t xml:space="preserve">приуроченную к </w:t>
      </w:r>
      <w:r w:rsidR="00387594" w:rsidRPr="008B2B17">
        <w:rPr>
          <w:rFonts w:ascii="Times New Roman" w:eastAsia="SimSun" w:hAnsi="Times New Roman" w:cs="Times New Roman"/>
          <w:sz w:val="24"/>
          <w:szCs w:val="24"/>
        </w:rPr>
        <w:t xml:space="preserve">350-летию со Дня рождения Петра </w:t>
      </w:r>
      <w:r w:rsidR="00387594" w:rsidRPr="008B2B17">
        <w:rPr>
          <w:rFonts w:ascii="Times New Roman" w:eastAsia="SimSun" w:hAnsi="Times New Roman" w:cs="Times New Roman"/>
          <w:sz w:val="24"/>
          <w:szCs w:val="24"/>
          <w:lang w:val="en-US"/>
        </w:rPr>
        <w:t>I</w:t>
      </w:r>
      <w:r w:rsidR="00387594" w:rsidRPr="008B2B17">
        <w:rPr>
          <w:rFonts w:ascii="Times New Roman" w:eastAsia="SimSun" w:hAnsi="Times New Roman" w:cs="Times New Roman"/>
          <w:sz w:val="24"/>
          <w:szCs w:val="24"/>
        </w:rPr>
        <w:t xml:space="preserve">,  </w:t>
      </w:r>
      <w:r w:rsidR="00C26740" w:rsidRPr="008B2B17">
        <w:rPr>
          <w:rFonts w:ascii="Times New Roman" w:eastAsia="SimSun" w:hAnsi="Times New Roman" w:cs="Times New Roman"/>
          <w:sz w:val="24"/>
          <w:szCs w:val="24"/>
        </w:rPr>
        <w:t xml:space="preserve">которая состоится </w:t>
      </w:r>
      <w:r w:rsidR="00ED21AB" w:rsidRPr="008B2B17">
        <w:rPr>
          <w:rFonts w:ascii="Times New Roman" w:eastAsia="SimSun" w:hAnsi="Times New Roman" w:cs="Times New Roman"/>
          <w:sz w:val="24"/>
          <w:szCs w:val="24"/>
        </w:rPr>
        <w:t>19</w:t>
      </w:r>
      <w:r w:rsidR="00A0547D" w:rsidRPr="008B2B17">
        <w:rPr>
          <w:rFonts w:ascii="Times New Roman" w:eastAsia="SimSun" w:hAnsi="Times New Roman" w:cs="Times New Roman"/>
          <w:sz w:val="24"/>
          <w:szCs w:val="24"/>
        </w:rPr>
        <w:t>-21</w:t>
      </w:r>
      <w:r w:rsidR="00C26740" w:rsidRPr="008B2B17">
        <w:rPr>
          <w:rFonts w:ascii="Times New Roman" w:eastAsia="SimSun" w:hAnsi="Times New Roman" w:cs="Times New Roman"/>
          <w:sz w:val="24"/>
          <w:szCs w:val="24"/>
        </w:rPr>
        <w:t xml:space="preserve"> </w:t>
      </w:r>
      <w:r w:rsidR="00A0547D" w:rsidRPr="008B2B17">
        <w:rPr>
          <w:rFonts w:ascii="Times New Roman" w:eastAsia="SimSun" w:hAnsi="Times New Roman" w:cs="Times New Roman"/>
          <w:sz w:val="24"/>
          <w:szCs w:val="24"/>
        </w:rPr>
        <w:t xml:space="preserve">мая </w:t>
      </w:r>
      <w:r w:rsidR="0048225E" w:rsidRPr="008B2B17">
        <w:rPr>
          <w:rFonts w:ascii="Times New Roman" w:eastAsia="SimSun" w:hAnsi="Times New Roman" w:cs="Times New Roman"/>
          <w:sz w:val="24"/>
          <w:szCs w:val="24"/>
        </w:rPr>
        <w:t>202</w:t>
      </w:r>
      <w:r w:rsidR="00A0547D" w:rsidRPr="008B2B17">
        <w:rPr>
          <w:rFonts w:ascii="Times New Roman" w:eastAsia="SimSun" w:hAnsi="Times New Roman" w:cs="Times New Roman"/>
          <w:sz w:val="24"/>
          <w:szCs w:val="24"/>
        </w:rPr>
        <w:t>2</w:t>
      </w:r>
      <w:r w:rsidR="00C26740" w:rsidRPr="008B2B17">
        <w:rPr>
          <w:rFonts w:ascii="Times New Roman" w:eastAsia="SimSun" w:hAnsi="Times New Roman" w:cs="Times New Roman"/>
          <w:sz w:val="24"/>
          <w:szCs w:val="24"/>
        </w:rPr>
        <w:t xml:space="preserve"> года</w:t>
      </w:r>
      <w:r w:rsidR="0007377C" w:rsidRPr="008B2B17">
        <w:rPr>
          <w:rFonts w:ascii="Times New Roman" w:eastAsia="SimSun" w:hAnsi="Times New Roman" w:cs="Times New Roman"/>
          <w:sz w:val="24"/>
          <w:szCs w:val="24"/>
        </w:rPr>
        <w:t>.</w:t>
      </w:r>
    </w:p>
    <w:p w:rsidR="00B23273" w:rsidRPr="008B2B17" w:rsidRDefault="00D47FA7" w:rsidP="009D5A12">
      <w:pPr>
        <w:spacing w:before="240" w:after="0"/>
        <w:ind w:firstLine="709"/>
        <w:jc w:val="both"/>
        <w:rPr>
          <w:rFonts w:ascii="Times New Roman" w:eastAsia="SimSun" w:hAnsi="Times New Roman" w:cs="Times New Roman"/>
          <w:sz w:val="24"/>
          <w:szCs w:val="24"/>
          <w:lang w:eastAsia="ar-SA"/>
        </w:rPr>
      </w:pPr>
      <w:r w:rsidRPr="008B2B17">
        <w:rPr>
          <w:rFonts w:ascii="Times New Roman" w:eastAsia="SimSun" w:hAnsi="Times New Roman" w:cs="Times New Roman"/>
          <w:b/>
          <w:sz w:val="24"/>
          <w:szCs w:val="24"/>
          <w:lang w:eastAsia="ar-SA"/>
        </w:rPr>
        <w:t xml:space="preserve">К участию в конференции приглашаются: </w:t>
      </w:r>
      <w:r w:rsidRPr="008B2B17">
        <w:rPr>
          <w:rFonts w:ascii="Times New Roman" w:eastAsia="SimSun" w:hAnsi="Times New Roman" w:cs="Times New Roman"/>
          <w:sz w:val="24"/>
          <w:szCs w:val="24"/>
          <w:lang w:eastAsia="ar-SA"/>
        </w:rPr>
        <w:t>научные работники, преподаватели, докторанты, аспиранты, молодые ученые и специалисты, обучающиеся по программам магистратуры и бакалавриата, а также все заинтересованные лица.</w:t>
      </w:r>
      <w:r w:rsidR="009D5A12" w:rsidRPr="008B2B17">
        <w:rPr>
          <w:rFonts w:ascii="Times New Roman" w:eastAsia="SimSun" w:hAnsi="Times New Roman" w:cs="Times New Roman"/>
          <w:sz w:val="24"/>
          <w:szCs w:val="24"/>
          <w:lang w:eastAsia="ar-SA"/>
        </w:rPr>
        <w:t xml:space="preserve"> </w:t>
      </w:r>
      <w:r w:rsidR="00A75261" w:rsidRPr="008B2B17">
        <w:rPr>
          <w:rFonts w:ascii="Times New Roman" w:eastAsia="SimSun" w:hAnsi="Times New Roman" w:cs="Times New Roman"/>
          <w:b/>
          <w:sz w:val="24"/>
          <w:szCs w:val="24"/>
          <w:lang w:eastAsia="ar-SA"/>
        </w:rPr>
        <w:t>По результатам конференции будет издан сборник статей с присвоением российского индекса научного цитирования (РИНЦ).</w:t>
      </w:r>
      <w:r w:rsidR="00A75261" w:rsidRPr="008B2B17">
        <w:rPr>
          <w:rFonts w:ascii="Times New Roman" w:eastAsia="SimSun" w:hAnsi="Times New Roman" w:cs="Times New Roman"/>
          <w:sz w:val="24"/>
          <w:szCs w:val="24"/>
          <w:lang w:eastAsia="ar-SA"/>
        </w:rPr>
        <w:t xml:space="preserve"> </w:t>
      </w:r>
    </w:p>
    <w:p w:rsidR="00D47FA7" w:rsidRPr="008B2B17" w:rsidRDefault="00D47FA7" w:rsidP="009D5A12">
      <w:pPr>
        <w:spacing w:before="240" w:after="0"/>
        <w:ind w:firstLine="709"/>
        <w:jc w:val="both"/>
        <w:rPr>
          <w:rFonts w:ascii="Times New Roman" w:eastAsia="SimSun" w:hAnsi="Times New Roman" w:cs="Times New Roman"/>
          <w:b/>
          <w:sz w:val="24"/>
          <w:szCs w:val="24"/>
          <w:lang w:eastAsia="ar-SA"/>
        </w:rPr>
      </w:pPr>
      <w:r w:rsidRPr="008B2B17">
        <w:rPr>
          <w:rFonts w:ascii="Times New Roman" w:eastAsia="SimSun" w:hAnsi="Times New Roman" w:cs="Times New Roman"/>
          <w:b/>
          <w:sz w:val="24"/>
          <w:szCs w:val="24"/>
          <w:lang w:eastAsia="ar-SA"/>
        </w:rPr>
        <w:t>Участие в конференции бесплатное.</w:t>
      </w:r>
    </w:p>
    <w:p w:rsidR="002E4F2A" w:rsidRPr="008B2B17" w:rsidRDefault="002E4F2A">
      <w:pPr>
        <w:suppressAutoHyphens/>
        <w:spacing w:after="0" w:line="240" w:lineRule="auto"/>
        <w:ind w:firstLine="709"/>
        <w:jc w:val="both"/>
        <w:rPr>
          <w:rFonts w:ascii="Times New Roman" w:eastAsia="SimSun" w:hAnsi="Times New Roman" w:cs="Times New Roman"/>
          <w:b/>
          <w:sz w:val="24"/>
          <w:szCs w:val="24"/>
          <w:lang w:eastAsia="ar-SA"/>
        </w:rPr>
      </w:pPr>
    </w:p>
    <w:p w:rsidR="00E05828" w:rsidRPr="008B2B17" w:rsidRDefault="009D5A12">
      <w:pPr>
        <w:spacing w:after="0" w:line="240" w:lineRule="auto"/>
        <w:ind w:firstLine="709"/>
        <w:jc w:val="both"/>
        <w:rPr>
          <w:rFonts w:ascii="Times New Roman" w:eastAsia="SimSun" w:hAnsi="Times New Roman" w:cs="Times New Roman"/>
          <w:b/>
          <w:sz w:val="24"/>
          <w:szCs w:val="24"/>
        </w:rPr>
      </w:pPr>
      <w:r w:rsidRPr="008B2B17">
        <w:rPr>
          <w:rFonts w:ascii="Times New Roman" w:eastAsia="SimSun" w:hAnsi="Times New Roman" w:cs="Times New Roman"/>
          <w:b/>
          <w:sz w:val="24"/>
          <w:szCs w:val="24"/>
          <w:u w:val="single"/>
        </w:rPr>
        <w:t>Н</w:t>
      </w:r>
      <w:r w:rsidR="00DD6775" w:rsidRPr="008B2B17">
        <w:rPr>
          <w:rFonts w:ascii="Times New Roman" w:eastAsia="SimSun" w:hAnsi="Times New Roman" w:cs="Times New Roman"/>
          <w:b/>
          <w:sz w:val="24"/>
          <w:szCs w:val="24"/>
          <w:u w:val="single"/>
        </w:rPr>
        <w:t>аправления работы конференции</w:t>
      </w:r>
      <w:r w:rsidR="00DD6775" w:rsidRPr="008B2B17">
        <w:rPr>
          <w:rFonts w:ascii="Times New Roman" w:eastAsia="SimSun" w:hAnsi="Times New Roman" w:cs="Times New Roman"/>
          <w:b/>
          <w:sz w:val="24"/>
          <w:szCs w:val="24"/>
        </w:rPr>
        <w:t xml:space="preserve">: </w:t>
      </w:r>
    </w:p>
    <w:p w:rsidR="003D702B" w:rsidRPr="008B2B17" w:rsidRDefault="003D702B" w:rsidP="003D702B">
      <w:pPr>
        <w:spacing w:after="0" w:line="240" w:lineRule="auto"/>
        <w:jc w:val="both"/>
        <w:rPr>
          <w:rFonts w:ascii="Times New Roman" w:eastAsia="SimSun" w:hAnsi="Times New Roman" w:cs="Times New Roman"/>
          <w:b/>
          <w:sz w:val="24"/>
          <w:szCs w:val="24"/>
        </w:rPr>
      </w:pPr>
    </w:p>
    <w:p w:rsidR="00ED21AB" w:rsidRPr="008B2B17" w:rsidRDefault="00D20EB5" w:rsidP="00387594">
      <w:pPr>
        <w:pStyle w:val="ad"/>
        <w:numPr>
          <w:ilvl w:val="0"/>
          <w:numId w:val="6"/>
        </w:numPr>
        <w:spacing w:after="0" w:line="240" w:lineRule="auto"/>
        <w:ind w:left="714" w:hanging="357"/>
        <w:jc w:val="both"/>
        <w:rPr>
          <w:rFonts w:ascii="Times New Roman" w:eastAsia="SimSun" w:hAnsi="Times New Roman" w:cs="Times New Roman"/>
          <w:b/>
          <w:sz w:val="24"/>
          <w:szCs w:val="24"/>
        </w:rPr>
      </w:pPr>
      <w:r w:rsidRPr="008B2B17">
        <w:rPr>
          <w:rFonts w:ascii="Times New Roman" w:hAnsi="Times New Roman" w:cs="Times New Roman"/>
          <w:b/>
          <w:i/>
          <w:sz w:val="24"/>
          <w:szCs w:val="24"/>
        </w:rPr>
        <w:t>«Актуальные проблемы истории»</w:t>
      </w:r>
    </w:p>
    <w:p w:rsidR="003D702B" w:rsidRPr="008B2B17" w:rsidRDefault="0066532C" w:rsidP="00387594">
      <w:pPr>
        <w:pStyle w:val="ad"/>
        <w:numPr>
          <w:ilvl w:val="0"/>
          <w:numId w:val="6"/>
        </w:numPr>
        <w:spacing w:after="0" w:line="240" w:lineRule="auto"/>
        <w:ind w:left="714" w:hanging="357"/>
        <w:jc w:val="both"/>
        <w:rPr>
          <w:rFonts w:ascii="Times New Roman" w:eastAsia="SimSun" w:hAnsi="Times New Roman" w:cs="Times New Roman"/>
          <w:b/>
          <w:sz w:val="24"/>
          <w:szCs w:val="24"/>
        </w:rPr>
      </w:pPr>
      <w:r w:rsidRPr="008B2B17">
        <w:rPr>
          <w:rFonts w:ascii="Times New Roman" w:hAnsi="Times New Roman" w:cs="Times New Roman"/>
          <w:b/>
          <w:i/>
          <w:sz w:val="24"/>
          <w:szCs w:val="24"/>
        </w:rPr>
        <w:t>«Актуальные проблемы филологии и культурологии»</w:t>
      </w:r>
    </w:p>
    <w:p w:rsidR="003D702B" w:rsidRPr="008B2B17" w:rsidRDefault="00A86B02" w:rsidP="00387594">
      <w:pPr>
        <w:pStyle w:val="ad"/>
        <w:numPr>
          <w:ilvl w:val="0"/>
          <w:numId w:val="6"/>
        </w:numPr>
        <w:spacing w:after="0" w:line="240" w:lineRule="auto"/>
        <w:ind w:left="714" w:hanging="357"/>
        <w:jc w:val="both"/>
        <w:rPr>
          <w:rFonts w:ascii="Times New Roman" w:eastAsia="SimSun" w:hAnsi="Times New Roman" w:cs="Times New Roman"/>
          <w:b/>
          <w:sz w:val="24"/>
          <w:szCs w:val="24"/>
        </w:rPr>
      </w:pPr>
      <w:r w:rsidRPr="008B2B17">
        <w:rPr>
          <w:rFonts w:ascii="Times New Roman" w:hAnsi="Times New Roman" w:cs="Times New Roman"/>
          <w:b/>
          <w:i/>
          <w:sz w:val="24"/>
          <w:szCs w:val="24"/>
        </w:rPr>
        <w:t xml:space="preserve">«Актуальные проблемы правоведения» </w:t>
      </w:r>
    </w:p>
    <w:p w:rsidR="003D702B" w:rsidRPr="008B2B17" w:rsidRDefault="00A86B02" w:rsidP="00387594">
      <w:pPr>
        <w:pStyle w:val="ad"/>
        <w:numPr>
          <w:ilvl w:val="0"/>
          <w:numId w:val="6"/>
        </w:numPr>
        <w:spacing w:after="0" w:line="240" w:lineRule="auto"/>
        <w:ind w:left="714" w:hanging="357"/>
        <w:jc w:val="both"/>
        <w:rPr>
          <w:rFonts w:ascii="Times New Roman" w:eastAsia="SimSun" w:hAnsi="Times New Roman" w:cs="Times New Roman"/>
          <w:b/>
          <w:sz w:val="24"/>
          <w:szCs w:val="24"/>
        </w:rPr>
      </w:pPr>
      <w:r w:rsidRPr="008B2B17">
        <w:rPr>
          <w:rFonts w:ascii="Times New Roman" w:hAnsi="Times New Roman" w:cs="Times New Roman"/>
          <w:b/>
          <w:i/>
          <w:sz w:val="24"/>
          <w:szCs w:val="24"/>
        </w:rPr>
        <w:t>«</w:t>
      </w:r>
      <w:r w:rsidR="003D702B" w:rsidRPr="008B2B17">
        <w:rPr>
          <w:rFonts w:ascii="Times New Roman" w:hAnsi="Times New Roman" w:cs="Times New Roman"/>
          <w:b/>
          <w:i/>
          <w:sz w:val="24"/>
          <w:szCs w:val="24"/>
        </w:rPr>
        <w:t>Научные исследования и их результаты на иностранном языке»</w:t>
      </w:r>
    </w:p>
    <w:p w:rsidR="003D702B" w:rsidRPr="008B2B17" w:rsidRDefault="000565BB" w:rsidP="00387594">
      <w:pPr>
        <w:pStyle w:val="ad"/>
        <w:numPr>
          <w:ilvl w:val="0"/>
          <w:numId w:val="6"/>
        </w:numPr>
        <w:spacing w:after="0" w:line="240" w:lineRule="auto"/>
        <w:ind w:left="714" w:hanging="357"/>
        <w:jc w:val="both"/>
        <w:rPr>
          <w:rFonts w:ascii="Times New Roman" w:eastAsia="SimSun" w:hAnsi="Times New Roman" w:cs="Times New Roman"/>
          <w:b/>
          <w:sz w:val="24"/>
          <w:szCs w:val="24"/>
        </w:rPr>
      </w:pPr>
      <w:r w:rsidRPr="008B2B17">
        <w:rPr>
          <w:rFonts w:ascii="Times New Roman" w:hAnsi="Times New Roman" w:cs="Times New Roman"/>
          <w:b/>
          <w:i/>
          <w:sz w:val="24"/>
          <w:szCs w:val="24"/>
        </w:rPr>
        <w:t>«Актуальные вопросы педагогики и психологии образования»</w:t>
      </w:r>
    </w:p>
    <w:p w:rsidR="003D702B" w:rsidRPr="008B2B17" w:rsidRDefault="00B31164" w:rsidP="00387594">
      <w:pPr>
        <w:pStyle w:val="ad"/>
        <w:numPr>
          <w:ilvl w:val="0"/>
          <w:numId w:val="6"/>
        </w:numPr>
        <w:spacing w:after="0" w:line="240" w:lineRule="auto"/>
        <w:ind w:left="714" w:hanging="357"/>
        <w:jc w:val="both"/>
        <w:rPr>
          <w:rFonts w:ascii="Times New Roman" w:eastAsia="SimSun" w:hAnsi="Times New Roman" w:cs="Times New Roman"/>
          <w:b/>
          <w:sz w:val="24"/>
          <w:szCs w:val="24"/>
        </w:rPr>
      </w:pPr>
      <w:r w:rsidRPr="008B2B17">
        <w:rPr>
          <w:rFonts w:ascii="Times New Roman" w:hAnsi="Times New Roman" w:cs="Times New Roman"/>
          <w:b/>
          <w:i/>
          <w:sz w:val="24"/>
          <w:szCs w:val="24"/>
        </w:rPr>
        <w:t>«</w:t>
      </w:r>
      <w:r w:rsidRPr="008B2B17">
        <w:rPr>
          <w:rFonts w:ascii="Times New Roman" w:hAnsi="Times New Roman" w:cs="Times New Roman"/>
          <w:b/>
          <w:i/>
          <w:sz w:val="24"/>
          <w:szCs w:val="24"/>
          <w:shd w:val="clear" w:color="auto" w:fill="FFFFFF"/>
        </w:rPr>
        <w:t>Экономика, управление и финансы: проблемы, исследования, результаты</w:t>
      </w:r>
      <w:r w:rsidR="005347B6">
        <w:rPr>
          <w:rFonts w:ascii="Times New Roman" w:hAnsi="Times New Roman" w:cs="Times New Roman"/>
          <w:b/>
          <w:i/>
          <w:sz w:val="24"/>
          <w:szCs w:val="24"/>
          <w:shd w:val="clear" w:color="auto" w:fill="FFFFFF"/>
        </w:rPr>
        <w:t>»</w:t>
      </w:r>
    </w:p>
    <w:p w:rsidR="003D702B" w:rsidRPr="008B2B17" w:rsidRDefault="00B31164" w:rsidP="00387594">
      <w:pPr>
        <w:pStyle w:val="ad"/>
        <w:numPr>
          <w:ilvl w:val="0"/>
          <w:numId w:val="6"/>
        </w:numPr>
        <w:spacing w:after="0" w:line="240" w:lineRule="auto"/>
        <w:ind w:left="714" w:hanging="357"/>
        <w:jc w:val="both"/>
        <w:rPr>
          <w:rFonts w:ascii="Times New Roman" w:eastAsia="SimSun" w:hAnsi="Times New Roman" w:cs="Times New Roman"/>
          <w:b/>
          <w:sz w:val="24"/>
          <w:szCs w:val="24"/>
        </w:rPr>
      </w:pPr>
      <w:r w:rsidRPr="008B2B17">
        <w:rPr>
          <w:rFonts w:ascii="Times New Roman" w:hAnsi="Times New Roman" w:cs="Times New Roman"/>
          <w:b/>
          <w:i/>
          <w:sz w:val="24"/>
          <w:szCs w:val="24"/>
        </w:rPr>
        <w:t xml:space="preserve">«Социально-коммуникативные технологии» </w:t>
      </w:r>
    </w:p>
    <w:p w:rsidR="003D702B" w:rsidRPr="008B2B17" w:rsidRDefault="008056D0" w:rsidP="00387594">
      <w:pPr>
        <w:pStyle w:val="a8"/>
        <w:numPr>
          <w:ilvl w:val="0"/>
          <w:numId w:val="4"/>
        </w:numPr>
        <w:ind w:left="714" w:hanging="357"/>
        <w:jc w:val="both"/>
        <w:rPr>
          <w:b/>
          <w:i/>
          <w:sz w:val="24"/>
          <w:szCs w:val="24"/>
        </w:rPr>
      </w:pPr>
      <w:r w:rsidRPr="008B2B17">
        <w:rPr>
          <w:b/>
          <w:i/>
          <w:sz w:val="24"/>
          <w:szCs w:val="24"/>
        </w:rPr>
        <w:t xml:space="preserve">«Актуальные проблемы документоведения и архивоведения» </w:t>
      </w:r>
    </w:p>
    <w:p w:rsidR="003D702B" w:rsidRPr="008B2B17" w:rsidRDefault="00DD020B" w:rsidP="00387594">
      <w:pPr>
        <w:pStyle w:val="a8"/>
        <w:numPr>
          <w:ilvl w:val="0"/>
          <w:numId w:val="4"/>
        </w:numPr>
        <w:ind w:left="714" w:hanging="357"/>
        <w:jc w:val="both"/>
        <w:rPr>
          <w:b/>
          <w:i/>
          <w:sz w:val="24"/>
          <w:szCs w:val="24"/>
        </w:rPr>
      </w:pPr>
      <w:r w:rsidRPr="008B2B17">
        <w:rPr>
          <w:b/>
          <w:i/>
          <w:sz w:val="24"/>
          <w:szCs w:val="24"/>
        </w:rPr>
        <w:t xml:space="preserve">«Современные вопросы в области физической культуры и спорта» </w:t>
      </w:r>
    </w:p>
    <w:p w:rsidR="008B2B17" w:rsidRDefault="00DD020B" w:rsidP="008B2B17">
      <w:pPr>
        <w:pStyle w:val="a8"/>
        <w:numPr>
          <w:ilvl w:val="0"/>
          <w:numId w:val="4"/>
        </w:numPr>
        <w:ind w:left="714" w:hanging="357"/>
        <w:jc w:val="both"/>
        <w:rPr>
          <w:b/>
          <w:i/>
          <w:sz w:val="24"/>
          <w:szCs w:val="24"/>
        </w:rPr>
      </w:pPr>
      <w:r w:rsidRPr="008B2B17">
        <w:rPr>
          <w:b/>
          <w:i/>
          <w:sz w:val="24"/>
          <w:szCs w:val="24"/>
        </w:rPr>
        <w:t>«</w:t>
      </w:r>
      <w:r w:rsidR="00B45531" w:rsidRPr="008B2B17">
        <w:rPr>
          <w:b/>
          <w:i/>
          <w:sz w:val="24"/>
          <w:szCs w:val="24"/>
        </w:rPr>
        <w:t>Актуальные проблемы философии, социологии и политологии</w:t>
      </w:r>
      <w:r w:rsidRPr="008B2B17">
        <w:rPr>
          <w:b/>
          <w:i/>
          <w:sz w:val="24"/>
          <w:szCs w:val="24"/>
        </w:rPr>
        <w:t xml:space="preserve">» </w:t>
      </w:r>
    </w:p>
    <w:p w:rsidR="008B2B17" w:rsidRDefault="008B2B17" w:rsidP="008B2B17">
      <w:pPr>
        <w:pStyle w:val="a8"/>
        <w:ind w:left="714"/>
        <w:jc w:val="both"/>
        <w:rPr>
          <w:b/>
          <w:i/>
          <w:sz w:val="24"/>
          <w:szCs w:val="24"/>
        </w:rPr>
      </w:pPr>
    </w:p>
    <w:p w:rsidR="003D702B" w:rsidRPr="008B2B17" w:rsidRDefault="00C60123" w:rsidP="005347B6">
      <w:pPr>
        <w:pStyle w:val="a8"/>
        <w:jc w:val="both"/>
        <w:rPr>
          <w:b/>
          <w:i/>
          <w:sz w:val="24"/>
          <w:szCs w:val="24"/>
        </w:rPr>
      </w:pPr>
      <w:r w:rsidRPr="008B2B17">
        <w:rPr>
          <w:rFonts w:eastAsia="SimSun"/>
          <w:b/>
          <w:color w:val="FF0000"/>
          <w:sz w:val="24"/>
          <w:szCs w:val="24"/>
        </w:rPr>
        <w:t xml:space="preserve">Для участия 19-21 мая 2022 г. в работе конференции необходимо до 16 мая 2022 г. направить в адрес оргкомитета заполненный заявочный лист. </w:t>
      </w:r>
    </w:p>
    <w:p w:rsidR="008B2B17" w:rsidRDefault="008B2B17" w:rsidP="00387594">
      <w:pPr>
        <w:spacing w:after="0" w:line="240" w:lineRule="auto"/>
        <w:ind w:firstLine="709"/>
        <w:jc w:val="both"/>
        <w:rPr>
          <w:rFonts w:ascii="Times New Roman" w:eastAsia="SimSun" w:hAnsi="Times New Roman" w:cs="Times New Roman"/>
          <w:b/>
          <w:sz w:val="24"/>
          <w:szCs w:val="24"/>
        </w:rPr>
      </w:pPr>
    </w:p>
    <w:p w:rsidR="00387594" w:rsidRPr="008B2B17" w:rsidRDefault="003D702B" w:rsidP="00387594">
      <w:pPr>
        <w:spacing w:after="0" w:line="240" w:lineRule="auto"/>
        <w:ind w:firstLine="709"/>
        <w:jc w:val="both"/>
        <w:rPr>
          <w:rFonts w:ascii="Times New Roman" w:eastAsia="SimSun" w:hAnsi="Times New Roman" w:cs="Times New Roman"/>
          <w:sz w:val="24"/>
          <w:szCs w:val="24"/>
          <w:lang w:eastAsia="ar-SA"/>
        </w:rPr>
      </w:pPr>
      <w:r w:rsidRPr="008B2B17">
        <w:rPr>
          <w:rFonts w:ascii="Times New Roman" w:eastAsia="SimSun" w:hAnsi="Times New Roman" w:cs="Times New Roman"/>
          <w:b/>
          <w:sz w:val="24"/>
          <w:szCs w:val="24"/>
        </w:rPr>
        <w:t xml:space="preserve">Статьи для опубликования принимаются до 30.05.2022 г. </w:t>
      </w:r>
      <w:r w:rsidR="008B2B17">
        <w:rPr>
          <w:rFonts w:ascii="Times New Roman" w:eastAsia="SimSun" w:hAnsi="Times New Roman" w:cs="Times New Roman"/>
          <w:sz w:val="24"/>
          <w:szCs w:val="24"/>
          <w:lang w:eastAsia="ar-SA"/>
        </w:rPr>
        <w:t>на электронный адрес</w:t>
      </w:r>
      <w:r w:rsidRPr="008B2B17">
        <w:rPr>
          <w:rFonts w:ascii="Times New Roman" w:eastAsia="SimSun" w:hAnsi="Times New Roman" w:cs="Times New Roman"/>
          <w:sz w:val="24"/>
          <w:szCs w:val="24"/>
          <w:lang w:eastAsia="ar-SA"/>
        </w:rPr>
        <w:t xml:space="preserve">              </w:t>
      </w:r>
      <w:r w:rsidR="004350A8" w:rsidRPr="008B2B17">
        <w:rPr>
          <w:rFonts w:ascii="Times New Roman" w:eastAsia="SimSun" w:hAnsi="Times New Roman" w:cs="Times New Roman"/>
          <w:sz w:val="24"/>
          <w:szCs w:val="24"/>
          <w:lang w:eastAsia="ar-SA"/>
        </w:rPr>
        <w:t xml:space="preserve">                    </w:t>
      </w:r>
      <w:hyperlink r:id="rId10" w:history="1">
        <w:r w:rsidRPr="008B2B17">
          <w:rPr>
            <w:rStyle w:val="a7"/>
            <w:rFonts w:ascii="Times New Roman" w:eastAsia="Times New Roman" w:hAnsi="Times New Roman" w:cs="Times New Roman"/>
            <w:color w:val="auto"/>
            <w:sz w:val="24"/>
            <w:szCs w:val="24"/>
            <w:lang w:val="en-US" w:eastAsia="ru-RU"/>
          </w:rPr>
          <w:t>ugtu</w:t>
        </w:r>
        <w:r w:rsidRPr="008B2B17">
          <w:rPr>
            <w:rStyle w:val="a7"/>
            <w:rFonts w:ascii="Times New Roman" w:eastAsia="Times New Roman" w:hAnsi="Times New Roman" w:cs="Times New Roman"/>
            <w:color w:val="auto"/>
            <w:sz w:val="24"/>
            <w:szCs w:val="24"/>
            <w:lang w:eastAsia="ru-RU"/>
          </w:rPr>
          <w:t>.</w:t>
        </w:r>
        <w:r w:rsidRPr="008B2B17">
          <w:rPr>
            <w:rStyle w:val="a7"/>
            <w:rFonts w:ascii="Times New Roman" w:eastAsia="Times New Roman" w:hAnsi="Times New Roman" w:cs="Times New Roman"/>
            <w:color w:val="auto"/>
            <w:sz w:val="24"/>
            <w:szCs w:val="24"/>
            <w:lang w:val="en-US" w:eastAsia="ru-RU"/>
          </w:rPr>
          <w:t>econom</w:t>
        </w:r>
        <w:r w:rsidRPr="008B2B17">
          <w:rPr>
            <w:rStyle w:val="a7"/>
            <w:rFonts w:ascii="Times New Roman" w:eastAsia="Times New Roman" w:hAnsi="Times New Roman" w:cs="Times New Roman"/>
            <w:color w:val="auto"/>
            <w:sz w:val="24"/>
            <w:szCs w:val="24"/>
            <w:lang w:eastAsia="ru-RU"/>
          </w:rPr>
          <w:t>@</w:t>
        </w:r>
        <w:r w:rsidRPr="008B2B17">
          <w:rPr>
            <w:rStyle w:val="a7"/>
            <w:rFonts w:ascii="Times New Roman" w:eastAsia="Times New Roman" w:hAnsi="Times New Roman" w:cs="Times New Roman"/>
            <w:color w:val="auto"/>
            <w:sz w:val="24"/>
            <w:szCs w:val="24"/>
            <w:lang w:val="en-US" w:eastAsia="ru-RU"/>
          </w:rPr>
          <w:t>yandex</w:t>
        </w:r>
        <w:r w:rsidRPr="008B2B17">
          <w:rPr>
            <w:rStyle w:val="a7"/>
            <w:rFonts w:ascii="Times New Roman" w:eastAsia="Times New Roman" w:hAnsi="Times New Roman" w:cs="Times New Roman"/>
            <w:color w:val="auto"/>
            <w:sz w:val="24"/>
            <w:szCs w:val="24"/>
            <w:lang w:eastAsia="ru-RU"/>
          </w:rPr>
          <w:t>.</w:t>
        </w:r>
        <w:r w:rsidRPr="008B2B17">
          <w:rPr>
            <w:rStyle w:val="a7"/>
            <w:rFonts w:ascii="Times New Roman" w:eastAsia="Times New Roman" w:hAnsi="Times New Roman" w:cs="Times New Roman"/>
            <w:color w:val="auto"/>
            <w:sz w:val="24"/>
            <w:szCs w:val="24"/>
            <w:lang w:val="en-US" w:eastAsia="ru-RU"/>
          </w:rPr>
          <w:t>ru</w:t>
        </w:r>
      </w:hyperlink>
      <w:r w:rsidRPr="008B2B1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2B17">
        <w:rPr>
          <w:rFonts w:ascii="Times New Roman" w:eastAsia="SimSun" w:hAnsi="Times New Roman" w:cs="Times New Roman"/>
          <w:sz w:val="24"/>
          <w:szCs w:val="24"/>
          <w:lang w:eastAsia="ar-SA"/>
        </w:rPr>
        <w:t>с пометкой «КОД-2022», Ф.И.О. участника, название секции» в поле «Тема».</w:t>
      </w:r>
    </w:p>
    <w:p w:rsidR="007D22B8" w:rsidRPr="008B2B17" w:rsidRDefault="00DD6775" w:rsidP="00387594">
      <w:pPr>
        <w:spacing w:after="0" w:line="240" w:lineRule="auto"/>
        <w:ind w:firstLine="709"/>
        <w:jc w:val="both"/>
        <w:rPr>
          <w:rFonts w:ascii="Times New Roman" w:eastAsia="SimSun" w:hAnsi="Times New Roman" w:cs="Times New Roman"/>
          <w:b/>
          <w:sz w:val="24"/>
          <w:szCs w:val="24"/>
          <w:lang w:eastAsia="ar-SA"/>
        </w:rPr>
      </w:pPr>
      <w:r w:rsidRPr="008B2B17">
        <w:rPr>
          <w:rFonts w:ascii="Times New Roman" w:hAnsi="Times New Roman" w:cs="Times New Roman"/>
          <w:b/>
          <w:sz w:val="24"/>
          <w:szCs w:val="24"/>
          <w:lang w:eastAsia="ar-SA"/>
        </w:rPr>
        <w:t>Координатор конференции:</w:t>
      </w:r>
      <w:r w:rsidR="007D1FCC" w:rsidRPr="008B2B17">
        <w:rPr>
          <w:rFonts w:ascii="Times New Roman" w:hAnsi="Times New Roman" w:cs="Times New Roman"/>
          <w:b/>
          <w:sz w:val="24"/>
          <w:szCs w:val="24"/>
          <w:lang w:eastAsia="ar-SA"/>
        </w:rPr>
        <w:t xml:space="preserve"> </w:t>
      </w:r>
    </w:p>
    <w:p w:rsidR="008B2B17" w:rsidRDefault="002E4F2A" w:rsidP="00463594">
      <w:pPr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B2B17">
        <w:rPr>
          <w:rFonts w:ascii="Times New Roman" w:eastAsia="SimSun" w:hAnsi="Times New Roman" w:cs="Times New Roman"/>
          <w:bCs/>
          <w:sz w:val="24"/>
          <w:szCs w:val="24"/>
        </w:rPr>
        <w:t xml:space="preserve">Помощник </w:t>
      </w:r>
      <w:r w:rsidR="009972A5" w:rsidRPr="008B2B17">
        <w:rPr>
          <w:rFonts w:ascii="Times New Roman" w:eastAsia="SimSun" w:hAnsi="Times New Roman" w:cs="Times New Roman"/>
          <w:bCs/>
          <w:sz w:val="24"/>
          <w:szCs w:val="24"/>
        </w:rPr>
        <w:t>декана</w:t>
      </w:r>
      <w:r w:rsidRPr="008B2B17">
        <w:rPr>
          <w:rFonts w:ascii="Times New Roman" w:eastAsia="SimSun" w:hAnsi="Times New Roman" w:cs="Times New Roman"/>
          <w:bCs/>
          <w:sz w:val="24"/>
          <w:szCs w:val="24"/>
        </w:rPr>
        <w:t xml:space="preserve"> </w:t>
      </w:r>
      <w:r w:rsidR="009972A5" w:rsidRPr="008B2B17">
        <w:rPr>
          <w:rFonts w:ascii="Times New Roman" w:eastAsia="SimSun" w:hAnsi="Times New Roman" w:cs="Times New Roman"/>
          <w:bCs/>
          <w:sz w:val="24"/>
          <w:szCs w:val="24"/>
        </w:rPr>
        <w:t>Ф</w:t>
      </w:r>
      <w:r w:rsidRPr="008B2B17">
        <w:rPr>
          <w:rFonts w:ascii="Times New Roman" w:eastAsia="SimSun" w:hAnsi="Times New Roman" w:cs="Times New Roman"/>
          <w:bCs/>
          <w:sz w:val="24"/>
          <w:szCs w:val="24"/>
        </w:rPr>
        <w:t xml:space="preserve">ЭУиИТ </w:t>
      </w:r>
      <w:r w:rsidR="00DD12A3" w:rsidRPr="008B2B17">
        <w:rPr>
          <w:rFonts w:ascii="Times New Roman" w:eastAsia="SimSun" w:hAnsi="Times New Roman" w:cs="Times New Roman"/>
          <w:bCs/>
          <w:sz w:val="24"/>
          <w:szCs w:val="24"/>
        </w:rPr>
        <w:t>Кузьменко Яна Николаевна</w:t>
      </w:r>
      <w:r w:rsidR="008B2B17">
        <w:rPr>
          <w:rFonts w:ascii="Times New Roman" w:eastAsia="SimSun" w:hAnsi="Times New Roman" w:cs="Times New Roman"/>
          <w:bCs/>
          <w:sz w:val="24"/>
          <w:szCs w:val="24"/>
        </w:rPr>
        <w:t>,</w:t>
      </w:r>
      <w:r w:rsidR="008B2B17" w:rsidRPr="008B2B1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CF7C1B" w:rsidRPr="008B2B17" w:rsidRDefault="008B2B17" w:rsidP="00463594">
      <w:pPr>
        <w:suppressAutoHyphens/>
        <w:autoSpaceDE w:val="0"/>
        <w:spacing w:after="0" w:line="240" w:lineRule="auto"/>
        <w:jc w:val="both"/>
        <w:rPr>
          <w:rFonts w:ascii="Times New Roman" w:eastAsia="SimSun" w:hAnsi="Times New Roman" w:cs="Times New Roman"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к</w:t>
      </w:r>
      <w:r w:rsidRPr="008B2B17">
        <w:rPr>
          <w:rFonts w:ascii="Times New Roman" w:eastAsia="Times New Roman" w:hAnsi="Times New Roman" w:cs="Times New Roman"/>
          <w:sz w:val="24"/>
          <w:szCs w:val="24"/>
          <w:lang w:eastAsia="ru-RU"/>
        </w:rPr>
        <w:t>онтактный телефон: (8216) 774-568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e</w:t>
      </w:r>
      <w:r w:rsidRPr="008B2B17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mail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</w:t>
      </w:r>
      <w:hyperlink r:id="rId11" w:history="1">
        <w:r w:rsidRPr="008B2B17">
          <w:rPr>
            <w:rStyle w:val="a7"/>
            <w:rFonts w:ascii="Times New Roman" w:eastAsia="Times New Roman" w:hAnsi="Times New Roman" w:cs="Times New Roman"/>
            <w:sz w:val="24"/>
            <w:szCs w:val="24"/>
            <w:lang w:val="en-US" w:eastAsia="ru-RU"/>
          </w:rPr>
          <w:t>ugtu</w:t>
        </w:r>
        <w:r w:rsidRPr="008B2B17">
          <w:rPr>
            <w:rStyle w:val="a7"/>
            <w:rFonts w:ascii="Times New Roman" w:eastAsia="Times New Roman" w:hAnsi="Times New Roman" w:cs="Times New Roman"/>
            <w:sz w:val="24"/>
            <w:szCs w:val="24"/>
            <w:lang w:eastAsia="ru-RU"/>
          </w:rPr>
          <w:t>.</w:t>
        </w:r>
        <w:r w:rsidRPr="008B2B17">
          <w:rPr>
            <w:rStyle w:val="a7"/>
            <w:rFonts w:ascii="Times New Roman" w:eastAsia="Times New Roman" w:hAnsi="Times New Roman" w:cs="Times New Roman"/>
            <w:sz w:val="24"/>
            <w:szCs w:val="24"/>
            <w:lang w:val="en-US" w:eastAsia="ru-RU"/>
          </w:rPr>
          <w:t>econom</w:t>
        </w:r>
        <w:r w:rsidRPr="008B2B17">
          <w:rPr>
            <w:rStyle w:val="a7"/>
            <w:rFonts w:ascii="Times New Roman" w:eastAsia="Times New Roman" w:hAnsi="Times New Roman" w:cs="Times New Roman"/>
            <w:sz w:val="24"/>
            <w:szCs w:val="24"/>
            <w:lang w:eastAsia="ru-RU"/>
          </w:rPr>
          <w:t>@</w:t>
        </w:r>
        <w:r w:rsidRPr="008B2B17">
          <w:rPr>
            <w:rStyle w:val="a7"/>
            <w:rFonts w:ascii="Times New Roman" w:eastAsia="Times New Roman" w:hAnsi="Times New Roman" w:cs="Times New Roman"/>
            <w:sz w:val="24"/>
            <w:szCs w:val="24"/>
            <w:lang w:val="en-US" w:eastAsia="ru-RU"/>
          </w:rPr>
          <w:t>yandex</w:t>
        </w:r>
        <w:r w:rsidRPr="008B2B17">
          <w:rPr>
            <w:rStyle w:val="a7"/>
            <w:rFonts w:ascii="Times New Roman" w:eastAsia="Times New Roman" w:hAnsi="Times New Roman" w:cs="Times New Roman"/>
            <w:sz w:val="24"/>
            <w:szCs w:val="24"/>
            <w:lang w:eastAsia="ru-RU"/>
          </w:rPr>
          <w:t>.</w:t>
        </w:r>
        <w:r w:rsidRPr="008B2B17">
          <w:rPr>
            <w:rStyle w:val="a7"/>
            <w:rFonts w:ascii="Times New Roman" w:eastAsia="Times New Roman" w:hAnsi="Times New Roman" w:cs="Times New Roman"/>
            <w:sz w:val="24"/>
            <w:szCs w:val="24"/>
            <w:lang w:val="en-US" w:eastAsia="ru-RU"/>
          </w:rPr>
          <w:t>ru</w:t>
        </w:r>
      </w:hyperlink>
    </w:p>
    <w:p w:rsidR="008B2B17" w:rsidRDefault="008B2B17" w:rsidP="00B30D73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30D73" w:rsidRDefault="00A51327" w:rsidP="00B30D73">
      <w:pPr>
        <w:suppressAutoHyphens/>
        <w:spacing w:after="0" w:line="240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ar-SA"/>
        </w:rPr>
      </w:pPr>
      <w:r w:rsidRPr="00B30D73">
        <w:rPr>
          <w:rFonts w:ascii="Times New Roman" w:eastAsia="SimSun" w:hAnsi="Times New Roman" w:cs="Times New Roman"/>
          <w:b/>
          <w:bCs/>
          <w:sz w:val="24"/>
          <w:szCs w:val="24"/>
          <w:lang w:eastAsia="ar-SA"/>
        </w:rPr>
        <w:lastRenderedPageBreak/>
        <w:t>ПРАВИЛА ОФОРМЛЕНИЯ ТЕКСТОВ:</w:t>
      </w:r>
    </w:p>
    <w:p w:rsidR="00B30D73" w:rsidRPr="00B30D73" w:rsidRDefault="00B30D73" w:rsidP="00B30D73">
      <w:pPr>
        <w:suppressAutoHyphens/>
        <w:spacing w:after="0" w:line="240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ar-SA"/>
        </w:rPr>
      </w:pPr>
    </w:p>
    <w:p w:rsidR="00B30D73" w:rsidRPr="00B30D73" w:rsidRDefault="00B30D73" w:rsidP="00B30D73">
      <w:pPr>
        <w:suppressAutoHyphens/>
        <w:spacing w:after="120"/>
        <w:ind w:firstLine="709"/>
        <w:jc w:val="both"/>
        <w:rPr>
          <w:rFonts w:ascii="Times New Roman" w:eastAsia="SimSun" w:hAnsi="Times New Roman" w:cs="Times New Roman"/>
          <w:bCs/>
          <w:sz w:val="24"/>
          <w:szCs w:val="24"/>
          <w:lang w:eastAsia="ar-SA"/>
        </w:rPr>
      </w:pPr>
      <w:r w:rsidRPr="00B30D7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1. От одного автора принимается не более 2-х докладов. Количество соавторов – не более 3-х человек. К опубликованию принимаются доклады объемом от 3 до 5 страниц формата А4, выполненные в редакторе Microsoft Word.</w:t>
      </w:r>
    </w:p>
    <w:p w:rsidR="00B23273" w:rsidRPr="00A51327" w:rsidRDefault="00B30D73" w:rsidP="00B23273">
      <w:pPr>
        <w:suppressAutoHyphens/>
        <w:spacing w:after="120" w:line="240" w:lineRule="auto"/>
        <w:ind w:firstLine="709"/>
        <w:jc w:val="both"/>
        <w:rPr>
          <w:rFonts w:ascii="Times New Roman" w:eastAsia="SimSun" w:hAnsi="Times New Roman" w:cs="Times New Roman"/>
          <w:bCs/>
          <w:sz w:val="24"/>
          <w:szCs w:val="24"/>
          <w:lang w:eastAsia="ar-SA"/>
        </w:rPr>
      </w:pPr>
      <w:r w:rsidRPr="00B30D7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2. </w:t>
      </w:r>
      <w:r w:rsidRPr="00B30D73">
        <w:rPr>
          <w:rFonts w:ascii="Times New Roman" w:eastAsia="SimSun" w:hAnsi="Times New Roman" w:cs="Times New Roman"/>
          <w:b/>
          <w:bCs/>
          <w:color w:val="FF0000"/>
          <w:sz w:val="24"/>
          <w:szCs w:val="24"/>
          <w:lang w:eastAsia="ar-SA"/>
        </w:rPr>
        <w:t xml:space="preserve">Оригинальность основного текста должна составлять не менее </w:t>
      </w:r>
      <w:r w:rsidR="00C60123">
        <w:rPr>
          <w:rFonts w:ascii="Times New Roman" w:eastAsia="SimSun" w:hAnsi="Times New Roman" w:cs="Times New Roman"/>
          <w:b/>
          <w:bCs/>
          <w:color w:val="FF0000"/>
          <w:sz w:val="24"/>
          <w:szCs w:val="24"/>
          <w:lang w:eastAsia="ar-SA"/>
        </w:rPr>
        <w:t>6</w:t>
      </w:r>
      <w:r w:rsidRPr="00B30D73">
        <w:rPr>
          <w:rFonts w:ascii="Times New Roman" w:eastAsia="SimSun" w:hAnsi="Times New Roman" w:cs="Times New Roman"/>
          <w:b/>
          <w:bCs/>
          <w:color w:val="FF0000"/>
          <w:sz w:val="24"/>
          <w:szCs w:val="24"/>
          <w:lang w:eastAsia="ar-SA"/>
        </w:rPr>
        <w:t>0 %.</w:t>
      </w:r>
      <w:r w:rsidRPr="00B30D73">
        <w:rPr>
          <w:rFonts w:ascii="Times New Roman" w:eastAsia="SimSun" w:hAnsi="Times New Roman" w:cs="Times New Roman"/>
          <w:bCs/>
          <w:color w:val="FF0000"/>
          <w:sz w:val="24"/>
          <w:szCs w:val="24"/>
          <w:lang w:eastAsia="ar-SA"/>
        </w:rPr>
        <w:t xml:space="preserve"> </w:t>
      </w:r>
      <w:r w:rsidR="00B23273" w:rsidRPr="00A51327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Протокол о степени оригинальности</w:t>
      </w:r>
      <w:r w:rsidR="00B2327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 </w:t>
      </w:r>
      <w:r w:rsidR="00B23273" w:rsidRPr="00A51327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высылается вместе с текстом статьи.</w:t>
      </w:r>
    </w:p>
    <w:p w:rsidR="00B30D73" w:rsidRPr="00B30D73" w:rsidRDefault="00B30D73" w:rsidP="00B30D73">
      <w:pPr>
        <w:suppressAutoHyphens/>
        <w:spacing w:after="120"/>
        <w:ind w:firstLine="709"/>
        <w:jc w:val="both"/>
        <w:rPr>
          <w:rFonts w:ascii="Times New Roman" w:eastAsia="SimSun" w:hAnsi="Times New Roman" w:cs="Times New Roman"/>
          <w:bCs/>
          <w:sz w:val="24"/>
          <w:szCs w:val="24"/>
          <w:lang w:eastAsia="ar-SA"/>
        </w:rPr>
      </w:pPr>
      <w:r w:rsidRPr="00B30D7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3. </w:t>
      </w:r>
      <w:r w:rsidRPr="00B30D73">
        <w:rPr>
          <w:rFonts w:ascii="Times New Roman" w:eastAsia="SimSun" w:hAnsi="Times New Roman" w:cs="Times New Roman"/>
          <w:bCs/>
          <w:sz w:val="24"/>
          <w:szCs w:val="24"/>
          <w:u w:val="single"/>
          <w:lang w:eastAsia="ar-SA"/>
        </w:rPr>
        <w:t>Поля:</w:t>
      </w:r>
      <w:r w:rsidRPr="00B30D7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 20 мм со всех сторон.</w:t>
      </w:r>
    </w:p>
    <w:p w:rsidR="00B30D73" w:rsidRPr="00B30D73" w:rsidRDefault="00B30D73" w:rsidP="00B30D73">
      <w:pPr>
        <w:suppressAutoHyphens/>
        <w:spacing w:after="120"/>
        <w:ind w:firstLine="709"/>
        <w:jc w:val="both"/>
        <w:rPr>
          <w:rFonts w:ascii="Times New Roman" w:eastAsia="SimSun" w:hAnsi="Times New Roman" w:cs="Times New Roman"/>
          <w:bCs/>
          <w:sz w:val="24"/>
          <w:szCs w:val="24"/>
          <w:lang w:eastAsia="ar-SA"/>
        </w:rPr>
      </w:pPr>
      <w:r w:rsidRPr="00B30D7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4. </w:t>
      </w:r>
      <w:r w:rsidRPr="00B30D73">
        <w:rPr>
          <w:rFonts w:ascii="Times New Roman" w:eastAsia="SimSun" w:hAnsi="Times New Roman" w:cs="Times New Roman"/>
          <w:bCs/>
          <w:sz w:val="24"/>
          <w:szCs w:val="24"/>
          <w:u w:val="single"/>
          <w:lang w:eastAsia="ar-SA"/>
        </w:rPr>
        <w:t>Индекс УДК:</w:t>
      </w:r>
      <w:r w:rsidRPr="00B30D7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 кегль 12, обычный, выравнивание по левому краю.</w:t>
      </w:r>
    </w:p>
    <w:p w:rsidR="00B30D73" w:rsidRPr="00B30D73" w:rsidRDefault="00B30D73" w:rsidP="00B30D73">
      <w:pPr>
        <w:suppressAutoHyphens/>
        <w:spacing w:after="120"/>
        <w:ind w:firstLine="709"/>
        <w:jc w:val="both"/>
        <w:rPr>
          <w:rFonts w:ascii="Times New Roman" w:eastAsia="SimSun" w:hAnsi="Times New Roman" w:cs="Times New Roman"/>
          <w:bCs/>
          <w:sz w:val="24"/>
          <w:szCs w:val="24"/>
          <w:lang w:eastAsia="ar-SA"/>
        </w:rPr>
      </w:pPr>
      <w:r w:rsidRPr="00B30D7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5. </w:t>
      </w:r>
      <w:r w:rsidRPr="00B30D73">
        <w:rPr>
          <w:rFonts w:ascii="Times New Roman" w:eastAsia="SimSun" w:hAnsi="Times New Roman" w:cs="Times New Roman"/>
          <w:bCs/>
          <w:sz w:val="24"/>
          <w:szCs w:val="24"/>
          <w:u w:val="single"/>
          <w:lang w:eastAsia="ar-SA"/>
        </w:rPr>
        <w:t>Название доклада:</w:t>
      </w:r>
      <w:r w:rsidRPr="00B30D7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 12 кегль, строчные, шрифт Times New Roman, полужирный, выравнивание по центру, интервал после – 6 пт. Сокращения не допускаются.</w:t>
      </w:r>
    </w:p>
    <w:p w:rsidR="00B30D73" w:rsidRPr="00B30D73" w:rsidRDefault="00B30D73" w:rsidP="00B30D73">
      <w:pPr>
        <w:suppressAutoHyphens/>
        <w:spacing w:after="120"/>
        <w:ind w:firstLine="709"/>
        <w:jc w:val="both"/>
        <w:rPr>
          <w:rFonts w:ascii="Times New Roman" w:eastAsia="SimSun" w:hAnsi="Times New Roman" w:cs="Times New Roman"/>
          <w:bCs/>
          <w:sz w:val="24"/>
          <w:szCs w:val="24"/>
          <w:lang w:eastAsia="ar-SA"/>
        </w:rPr>
      </w:pPr>
      <w:r w:rsidRPr="00B30D7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6. </w:t>
      </w:r>
      <w:r w:rsidRPr="00B30D73">
        <w:rPr>
          <w:rFonts w:ascii="Times New Roman" w:eastAsia="SimSun" w:hAnsi="Times New Roman" w:cs="Times New Roman"/>
          <w:bCs/>
          <w:sz w:val="24"/>
          <w:szCs w:val="24"/>
          <w:u w:val="single"/>
          <w:lang w:eastAsia="ar-SA"/>
        </w:rPr>
        <w:t>Фамилии и инициалы авторов, электронный адрес, должность:</w:t>
      </w:r>
      <w:r w:rsidRPr="00B30D7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 12 кегль, шрифт Times New Roman, по центру, интервала нет.</w:t>
      </w:r>
    </w:p>
    <w:p w:rsidR="00B30D73" w:rsidRPr="00B30D73" w:rsidRDefault="00B30D73" w:rsidP="00B30D73">
      <w:pPr>
        <w:suppressAutoHyphens/>
        <w:spacing w:after="120"/>
        <w:ind w:firstLine="709"/>
        <w:jc w:val="both"/>
        <w:rPr>
          <w:rFonts w:ascii="Times New Roman" w:eastAsia="SimSun" w:hAnsi="Times New Roman" w:cs="Times New Roman"/>
          <w:bCs/>
          <w:sz w:val="24"/>
          <w:szCs w:val="24"/>
          <w:lang w:eastAsia="ar-SA"/>
        </w:rPr>
      </w:pPr>
      <w:r w:rsidRPr="00B30D7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7. </w:t>
      </w:r>
      <w:r w:rsidRPr="00B30D73">
        <w:rPr>
          <w:rFonts w:ascii="Times New Roman" w:eastAsia="SimSun" w:hAnsi="Times New Roman" w:cs="Times New Roman"/>
          <w:bCs/>
          <w:sz w:val="24"/>
          <w:szCs w:val="24"/>
          <w:u w:val="single"/>
          <w:lang w:eastAsia="ar-SA"/>
        </w:rPr>
        <w:t>Научный руководитель (для студентов)</w:t>
      </w:r>
      <w:r w:rsidRPr="00B30D7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: фамилия и инициалы (12 кегль, шрифт Times New Roman, по центру, интервала нет).</w:t>
      </w:r>
    </w:p>
    <w:p w:rsidR="00B30D73" w:rsidRPr="00B30D73" w:rsidRDefault="00B30D73" w:rsidP="00B30D73">
      <w:pPr>
        <w:suppressAutoHyphens/>
        <w:spacing w:after="120"/>
        <w:ind w:firstLine="709"/>
        <w:jc w:val="both"/>
        <w:rPr>
          <w:rFonts w:ascii="Times New Roman" w:eastAsia="SimSun" w:hAnsi="Times New Roman" w:cs="Times New Roman"/>
          <w:bCs/>
          <w:sz w:val="24"/>
          <w:szCs w:val="24"/>
          <w:lang w:eastAsia="ar-SA"/>
        </w:rPr>
      </w:pPr>
      <w:r w:rsidRPr="00B30D7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8. </w:t>
      </w:r>
      <w:r w:rsidRPr="00B30D73">
        <w:rPr>
          <w:rFonts w:ascii="Times New Roman" w:eastAsia="SimSun" w:hAnsi="Times New Roman" w:cs="Times New Roman"/>
          <w:bCs/>
          <w:sz w:val="24"/>
          <w:szCs w:val="24"/>
          <w:u w:val="single"/>
          <w:lang w:eastAsia="ar-SA"/>
        </w:rPr>
        <w:t>Город и название организации:</w:t>
      </w:r>
      <w:r w:rsidRPr="00B30D7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 12 кегль, шрифт Times New Roman, курсив, подчеркнутый, по центру, интервал после – 12 пт.</w:t>
      </w:r>
    </w:p>
    <w:p w:rsidR="00B30D73" w:rsidRPr="00B30D73" w:rsidRDefault="00B30D73" w:rsidP="00B30D73">
      <w:pPr>
        <w:ind w:firstLine="708"/>
        <w:rPr>
          <w:rFonts w:ascii="Times New Roman" w:hAnsi="Times New Roman" w:cs="Times New Roman"/>
          <w:sz w:val="24"/>
          <w:szCs w:val="24"/>
        </w:rPr>
      </w:pPr>
      <w:r w:rsidRPr="00B30D7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9. </w:t>
      </w:r>
      <w:r w:rsidRPr="00B30D73">
        <w:rPr>
          <w:rFonts w:ascii="Times New Roman" w:hAnsi="Times New Roman" w:cs="Times New Roman"/>
          <w:sz w:val="24"/>
          <w:szCs w:val="24"/>
          <w:u w:val="single"/>
        </w:rPr>
        <w:t>Аннотация</w:t>
      </w:r>
      <w:r w:rsidRPr="00B30D73">
        <w:rPr>
          <w:rFonts w:ascii="Times New Roman" w:hAnsi="Times New Roman" w:cs="Times New Roman"/>
          <w:sz w:val="24"/>
          <w:szCs w:val="24"/>
        </w:rPr>
        <w:t xml:space="preserve"> 3-5 предложений: </w:t>
      </w:r>
      <w:r w:rsidRPr="00B30D7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12 кегль, шрифт Times New Roman, выравнивание по ширине, межстрочный одинарный интервал.</w:t>
      </w:r>
    </w:p>
    <w:p w:rsidR="00B30D73" w:rsidRPr="00B30D73" w:rsidRDefault="00B30D73" w:rsidP="00B30D73">
      <w:pPr>
        <w:ind w:firstLine="708"/>
        <w:rPr>
          <w:rFonts w:ascii="Times New Roman" w:hAnsi="Times New Roman" w:cs="Times New Roman"/>
          <w:sz w:val="24"/>
          <w:szCs w:val="24"/>
        </w:rPr>
      </w:pPr>
      <w:r w:rsidRPr="00B30D73">
        <w:rPr>
          <w:rFonts w:ascii="Times New Roman" w:hAnsi="Times New Roman" w:cs="Times New Roman"/>
          <w:sz w:val="24"/>
          <w:szCs w:val="24"/>
        </w:rPr>
        <w:t xml:space="preserve">10. </w:t>
      </w:r>
      <w:r w:rsidRPr="00B30D73">
        <w:rPr>
          <w:rFonts w:ascii="Times New Roman" w:hAnsi="Times New Roman" w:cs="Times New Roman"/>
          <w:sz w:val="24"/>
          <w:szCs w:val="24"/>
          <w:u w:val="single"/>
        </w:rPr>
        <w:t xml:space="preserve">Ключевые слова </w:t>
      </w:r>
      <w:r w:rsidRPr="00B30D73">
        <w:rPr>
          <w:rFonts w:ascii="Times New Roman" w:hAnsi="Times New Roman" w:cs="Times New Roman"/>
          <w:sz w:val="24"/>
          <w:szCs w:val="24"/>
        </w:rPr>
        <w:t xml:space="preserve"> 5-6:</w:t>
      </w:r>
      <w:r w:rsidRPr="00B30D7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 12 кегль, шрифт Times New Roman, выравнивание по ширине, межстрочный одинарный интервал</w:t>
      </w:r>
    </w:p>
    <w:p w:rsidR="00B30D73" w:rsidRPr="00B30D73" w:rsidRDefault="00B30D73" w:rsidP="00B30D73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B30D73">
        <w:rPr>
          <w:rFonts w:ascii="Times New Roman" w:hAnsi="Times New Roman" w:cs="Times New Roman"/>
          <w:sz w:val="24"/>
          <w:szCs w:val="24"/>
        </w:rPr>
        <w:t xml:space="preserve">11. </w:t>
      </w:r>
      <w:r w:rsidRPr="00B30D73">
        <w:rPr>
          <w:rFonts w:ascii="Times New Roman" w:hAnsi="Times New Roman" w:cs="Times New Roman"/>
          <w:sz w:val="24"/>
          <w:szCs w:val="24"/>
          <w:u w:val="single"/>
        </w:rPr>
        <w:t>На английском языке</w:t>
      </w:r>
      <w:r w:rsidRPr="00B30D73">
        <w:rPr>
          <w:rFonts w:ascii="Times New Roman" w:hAnsi="Times New Roman" w:cs="Times New Roman"/>
          <w:sz w:val="24"/>
          <w:szCs w:val="24"/>
        </w:rPr>
        <w:t xml:space="preserve">: название статьи, </w:t>
      </w:r>
      <w:r w:rsidRPr="00B30D7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фамилии и инициалы авторов,  </w:t>
      </w:r>
      <w:r w:rsidRPr="00B30D73">
        <w:rPr>
          <w:rFonts w:ascii="Times New Roman" w:hAnsi="Times New Roman" w:cs="Times New Roman"/>
          <w:sz w:val="24"/>
          <w:szCs w:val="24"/>
        </w:rPr>
        <w:t>аннотация, ключевые слова</w:t>
      </w:r>
    </w:p>
    <w:p w:rsidR="00B30D73" w:rsidRPr="00B30D73" w:rsidRDefault="00B30D73" w:rsidP="00B30D73">
      <w:pPr>
        <w:suppressAutoHyphens/>
        <w:spacing w:after="120"/>
        <w:ind w:firstLine="709"/>
        <w:jc w:val="both"/>
        <w:rPr>
          <w:rFonts w:ascii="Times New Roman" w:eastAsia="SimSun" w:hAnsi="Times New Roman" w:cs="Times New Roman"/>
          <w:bCs/>
          <w:sz w:val="24"/>
          <w:szCs w:val="24"/>
          <w:lang w:eastAsia="ar-SA"/>
        </w:rPr>
      </w:pPr>
      <w:r w:rsidRPr="00B30D7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12. </w:t>
      </w:r>
      <w:r w:rsidRPr="00B30D73">
        <w:rPr>
          <w:rFonts w:ascii="Times New Roman" w:eastAsia="SimSun" w:hAnsi="Times New Roman" w:cs="Times New Roman"/>
          <w:bCs/>
          <w:sz w:val="24"/>
          <w:szCs w:val="24"/>
          <w:u w:val="single"/>
          <w:lang w:eastAsia="ar-SA"/>
        </w:rPr>
        <w:t xml:space="preserve">Основной текст доклада: </w:t>
      </w:r>
      <w:r w:rsidRPr="00B30D7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12 кегль, шрифт Times New Roman, выравнивание по ширине, межстрочный одинарный интервал, автоматическая расстановка переносов. Отступ первой строки абзаца – 1,25 см.</w:t>
      </w:r>
    </w:p>
    <w:p w:rsidR="00B30D73" w:rsidRPr="00B30D73" w:rsidRDefault="00B30D73" w:rsidP="00B30D73">
      <w:pPr>
        <w:suppressAutoHyphens/>
        <w:spacing w:after="120"/>
        <w:ind w:firstLine="709"/>
        <w:jc w:val="both"/>
        <w:rPr>
          <w:rFonts w:ascii="Times New Roman" w:eastAsia="SimSun" w:hAnsi="Times New Roman" w:cs="Times New Roman"/>
          <w:bCs/>
          <w:sz w:val="24"/>
          <w:szCs w:val="24"/>
          <w:lang w:eastAsia="ar-SA"/>
        </w:rPr>
      </w:pPr>
      <w:r w:rsidRPr="00B30D7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13. </w:t>
      </w:r>
      <w:r w:rsidRPr="00B30D73">
        <w:rPr>
          <w:rFonts w:ascii="Times New Roman" w:eastAsia="SimSun" w:hAnsi="Times New Roman" w:cs="Times New Roman"/>
          <w:bCs/>
          <w:sz w:val="24"/>
          <w:szCs w:val="24"/>
          <w:u w:val="single"/>
          <w:lang w:eastAsia="ar-SA"/>
        </w:rPr>
        <w:t>Рисунки</w:t>
      </w:r>
      <w:r w:rsidRPr="00B30D7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 выполняются в черно-белом режиме, нарисованные в графическом редакторе Word – обязательно группируются. Рисунки представляются в тексте (видимый размер текста в рисунках 10-14 пт). Подрисуночные подписи располагаются по центру, интервал до и после 6 пт.</w:t>
      </w:r>
    </w:p>
    <w:p w:rsidR="00B30D73" w:rsidRPr="00B30D73" w:rsidRDefault="00B30D73" w:rsidP="00B30D73">
      <w:pPr>
        <w:suppressAutoHyphens/>
        <w:spacing w:after="120"/>
        <w:ind w:firstLine="709"/>
        <w:jc w:val="both"/>
        <w:rPr>
          <w:rFonts w:ascii="Times New Roman" w:eastAsia="SimSun" w:hAnsi="Times New Roman" w:cs="Times New Roman"/>
          <w:bCs/>
          <w:sz w:val="24"/>
          <w:szCs w:val="24"/>
          <w:lang w:eastAsia="ar-SA"/>
        </w:rPr>
      </w:pPr>
      <w:r w:rsidRPr="00B30D7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14. </w:t>
      </w:r>
      <w:r w:rsidRPr="00B30D73">
        <w:rPr>
          <w:rFonts w:ascii="Times New Roman" w:eastAsia="SimSun" w:hAnsi="Times New Roman" w:cs="Times New Roman"/>
          <w:bCs/>
          <w:sz w:val="24"/>
          <w:szCs w:val="24"/>
          <w:u w:val="single"/>
          <w:lang w:eastAsia="ar-SA"/>
        </w:rPr>
        <w:t>Библиографические ссылки</w:t>
      </w:r>
      <w:r w:rsidRPr="00B30D7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 (с отступом в 1 строку от текста, по ширине). В тексте номер ссылки указывают в квадратных скобках.</w:t>
      </w:r>
    </w:p>
    <w:p w:rsidR="00B30D73" w:rsidRPr="00B30D73" w:rsidRDefault="00B30D73" w:rsidP="00B30D73">
      <w:pPr>
        <w:suppressAutoHyphens/>
        <w:spacing w:after="120"/>
        <w:ind w:firstLine="709"/>
        <w:jc w:val="both"/>
        <w:rPr>
          <w:rFonts w:ascii="Times New Roman" w:eastAsia="SimSun" w:hAnsi="Times New Roman" w:cs="Times New Roman"/>
          <w:bCs/>
          <w:sz w:val="24"/>
          <w:szCs w:val="24"/>
          <w:lang w:eastAsia="ar-SA"/>
        </w:rPr>
      </w:pPr>
      <w:r w:rsidRPr="00B30D7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15. </w:t>
      </w:r>
      <w:r w:rsidRPr="00B30D73">
        <w:rPr>
          <w:rFonts w:ascii="Times New Roman" w:eastAsia="SimSun" w:hAnsi="Times New Roman" w:cs="Times New Roman"/>
          <w:bCs/>
          <w:sz w:val="24"/>
          <w:szCs w:val="24"/>
          <w:u w:val="single"/>
          <w:lang w:eastAsia="ar-SA"/>
        </w:rPr>
        <w:t>Страницы</w:t>
      </w:r>
      <w:r w:rsidRPr="00B30D7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 не нумеруются.</w:t>
      </w:r>
    </w:p>
    <w:p w:rsidR="00B30D73" w:rsidRPr="00B30D73" w:rsidRDefault="00B30D73" w:rsidP="00B30D73">
      <w:pPr>
        <w:suppressAutoHyphens/>
        <w:spacing w:after="240"/>
        <w:ind w:firstLine="709"/>
        <w:jc w:val="both"/>
        <w:rPr>
          <w:rFonts w:ascii="Times New Roman" w:eastAsia="SimSun" w:hAnsi="Times New Roman" w:cs="Times New Roman"/>
          <w:b/>
          <w:bCs/>
          <w:color w:val="C00000"/>
          <w:sz w:val="24"/>
          <w:szCs w:val="24"/>
          <w:u w:val="single"/>
          <w:lang w:eastAsia="ar-SA"/>
        </w:rPr>
      </w:pPr>
      <w:r w:rsidRPr="00B30D73">
        <w:rPr>
          <w:rFonts w:ascii="Times New Roman" w:eastAsia="SimSun" w:hAnsi="Times New Roman" w:cs="Times New Roman"/>
          <w:b/>
          <w:bCs/>
          <w:color w:val="C00000"/>
          <w:sz w:val="24"/>
          <w:szCs w:val="24"/>
          <w:u w:val="single"/>
          <w:lang w:eastAsia="ar-SA"/>
        </w:rPr>
        <w:t>Тексты, оформленные с нарушением правил или</w:t>
      </w:r>
      <w:r w:rsidRPr="00B30D73">
        <w:rPr>
          <w:rFonts w:ascii="Times New Roman" w:hAnsi="Times New Roman" w:cs="Times New Roman"/>
          <w:color w:val="C00000"/>
          <w:sz w:val="24"/>
          <w:szCs w:val="24"/>
          <w:u w:val="single"/>
        </w:rPr>
        <w:t xml:space="preserve"> </w:t>
      </w:r>
      <w:r w:rsidRPr="00B30D73">
        <w:rPr>
          <w:rFonts w:ascii="Times New Roman" w:eastAsia="SimSun" w:hAnsi="Times New Roman" w:cs="Times New Roman"/>
          <w:b/>
          <w:bCs/>
          <w:color w:val="C00000"/>
          <w:sz w:val="24"/>
          <w:szCs w:val="24"/>
          <w:u w:val="single"/>
          <w:lang w:eastAsia="ar-SA"/>
        </w:rPr>
        <w:t>не своевременно высланные, опубликованы не будут.</w:t>
      </w:r>
    </w:p>
    <w:p w:rsidR="00B07EF7" w:rsidRDefault="00B07EF7" w:rsidP="00B07EF7">
      <w:pPr>
        <w:suppressAutoHyphens/>
        <w:rPr>
          <w:rFonts w:ascii="Times New Roman" w:eastAsia="SimSun" w:hAnsi="Times New Roman" w:cs="Times New Roman"/>
          <w:b/>
          <w:bCs/>
          <w:sz w:val="24"/>
          <w:szCs w:val="24"/>
          <w:lang w:eastAsia="ar-SA"/>
        </w:rPr>
      </w:pPr>
    </w:p>
    <w:p w:rsidR="00775198" w:rsidRDefault="00775198" w:rsidP="00B07EF7">
      <w:pPr>
        <w:suppressAutoHyphens/>
        <w:rPr>
          <w:rFonts w:ascii="Times New Roman" w:eastAsia="SimSun" w:hAnsi="Times New Roman" w:cs="Times New Roman"/>
          <w:b/>
          <w:bCs/>
          <w:sz w:val="24"/>
          <w:szCs w:val="24"/>
          <w:lang w:eastAsia="ar-SA"/>
        </w:rPr>
      </w:pPr>
    </w:p>
    <w:p w:rsidR="00387594" w:rsidRDefault="00387594" w:rsidP="00B07EF7">
      <w:pPr>
        <w:suppressAutoHyphens/>
        <w:rPr>
          <w:rFonts w:ascii="Times New Roman" w:eastAsia="SimSun" w:hAnsi="Times New Roman" w:cs="Times New Roman"/>
          <w:b/>
          <w:bCs/>
          <w:sz w:val="24"/>
          <w:szCs w:val="24"/>
          <w:lang w:eastAsia="ar-SA"/>
        </w:rPr>
      </w:pPr>
    </w:p>
    <w:p w:rsidR="00B07EF7" w:rsidRPr="00462720" w:rsidRDefault="00462720" w:rsidP="00462720">
      <w:pPr>
        <w:suppressAutoHyphens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ar-SA"/>
        </w:rPr>
      </w:pPr>
      <w:r>
        <w:rPr>
          <w:rFonts w:ascii="Times New Roman" w:eastAsia="SimSun" w:hAnsi="Times New Roman" w:cs="Times New Roman"/>
          <w:b/>
          <w:bCs/>
          <w:sz w:val="24"/>
          <w:szCs w:val="24"/>
          <w:lang w:eastAsia="ar-SA"/>
        </w:rPr>
        <w:lastRenderedPageBreak/>
        <w:t>ОБРАЗЕЦ ОФОРМЛЕНИЯ СТАТЬИ:</w:t>
      </w:r>
    </w:p>
    <w:p w:rsidR="00B07EF7" w:rsidRPr="00B07EF7" w:rsidRDefault="00B07EF7" w:rsidP="00B07EF7">
      <w:pPr>
        <w:suppressAutoHyphens/>
        <w:rPr>
          <w:rFonts w:ascii="Times New Roman" w:eastAsia="SimSun" w:hAnsi="Times New Roman" w:cs="Times New Roman"/>
          <w:bCs/>
          <w:sz w:val="24"/>
          <w:szCs w:val="24"/>
          <w:lang w:eastAsia="ar-SA"/>
        </w:rPr>
      </w:pPr>
      <w:r w:rsidRPr="00B07EF7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УДК 331.08</w:t>
      </w:r>
    </w:p>
    <w:p w:rsidR="00B07EF7" w:rsidRPr="002411B5" w:rsidRDefault="00B07EF7" w:rsidP="00E97DDC">
      <w:pPr>
        <w:suppressAutoHyphens/>
        <w:spacing w:after="120" w:line="240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ar-SA"/>
        </w:rPr>
      </w:pPr>
      <w:r w:rsidRPr="002411B5">
        <w:rPr>
          <w:rFonts w:ascii="Times New Roman" w:eastAsia="SimSun" w:hAnsi="Times New Roman" w:cs="Times New Roman"/>
          <w:b/>
          <w:bCs/>
          <w:sz w:val="24"/>
          <w:szCs w:val="24"/>
          <w:lang w:eastAsia="ar-SA"/>
        </w:rPr>
        <w:t>Пути преодоления адаптационных проблем работников</w:t>
      </w:r>
    </w:p>
    <w:p w:rsidR="00B07EF7" w:rsidRPr="002411B5" w:rsidRDefault="00B07EF7" w:rsidP="002411B5">
      <w:pPr>
        <w:suppressAutoHyphens/>
        <w:spacing w:after="0" w:line="240" w:lineRule="auto"/>
        <w:jc w:val="center"/>
        <w:rPr>
          <w:rFonts w:ascii="Times New Roman" w:eastAsia="SimSun" w:hAnsi="Times New Roman" w:cs="Times New Roman"/>
          <w:bCs/>
          <w:sz w:val="24"/>
          <w:szCs w:val="24"/>
          <w:lang w:eastAsia="ar-SA"/>
        </w:rPr>
      </w:pPr>
      <w:r w:rsidRPr="002411B5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Иванов А. А. (</w:t>
      </w:r>
      <w:hyperlink r:id="rId12" w:history="1">
        <w:r w:rsidRPr="002411B5">
          <w:rPr>
            <w:rStyle w:val="a7"/>
            <w:rFonts w:ascii="Times New Roman" w:eastAsia="SimSun" w:hAnsi="Times New Roman" w:cs="Times New Roman"/>
            <w:bCs/>
            <w:sz w:val="24"/>
            <w:szCs w:val="24"/>
            <w:lang w:eastAsia="ar-SA"/>
          </w:rPr>
          <w:t>ivanov@ugtu.net</w:t>
        </w:r>
      </w:hyperlink>
      <w:r w:rsidRPr="002411B5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), старший преподаватель кафедры социологии</w:t>
      </w:r>
    </w:p>
    <w:p w:rsidR="00B07EF7" w:rsidRPr="002411B5" w:rsidRDefault="00B07EF7" w:rsidP="0030617F">
      <w:pPr>
        <w:suppressAutoHyphens/>
        <w:spacing w:after="240" w:line="240" w:lineRule="auto"/>
        <w:jc w:val="center"/>
        <w:rPr>
          <w:rFonts w:ascii="Times New Roman" w:eastAsia="SimSun" w:hAnsi="Times New Roman" w:cs="Times New Roman"/>
          <w:bCs/>
          <w:i/>
          <w:sz w:val="24"/>
          <w:szCs w:val="24"/>
          <w:u w:val="single"/>
          <w:lang w:eastAsia="ar-SA"/>
        </w:rPr>
      </w:pPr>
      <w:r w:rsidRPr="002411B5">
        <w:rPr>
          <w:rFonts w:ascii="Times New Roman" w:eastAsia="SimSun" w:hAnsi="Times New Roman" w:cs="Times New Roman"/>
          <w:bCs/>
          <w:i/>
          <w:sz w:val="24"/>
          <w:szCs w:val="24"/>
          <w:u w:val="single"/>
          <w:lang w:eastAsia="ar-SA"/>
        </w:rPr>
        <w:t>Ухтинский государственный технический университет, Ухта, Россия</w:t>
      </w:r>
    </w:p>
    <w:p w:rsidR="00E97DDC" w:rsidRPr="00B07EF7" w:rsidRDefault="00E97DDC" w:rsidP="0030617F">
      <w:pPr>
        <w:suppressAutoHyphens/>
        <w:spacing w:after="240" w:line="240" w:lineRule="auto"/>
        <w:jc w:val="center"/>
        <w:rPr>
          <w:rFonts w:ascii="Times New Roman" w:eastAsia="SimSun" w:hAnsi="Times New Roman" w:cs="Times New Roman"/>
          <w:bCs/>
          <w:i/>
          <w:sz w:val="24"/>
          <w:szCs w:val="24"/>
          <w:u w:val="single"/>
          <w:lang w:eastAsia="ar-SA"/>
        </w:rPr>
      </w:pPr>
    </w:p>
    <w:p w:rsidR="00E97DDC" w:rsidRDefault="00B07EF7" w:rsidP="0030617F">
      <w:pPr>
        <w:suppressAutoHyphens/>
        <w:spacing w:after="0" w:line="240" w:lineRule="auto"/>
        <w:ind w:firstLine="709"/>
        <w:jc w:val="both"/>
        <w:rPr>
          <w:rFonts w:ascii="Times New Roman" w:eastAsia="SimSun" w:hAnsi="Times New Roman" w:cs="Times New Roman"/>
          <w:bCs/>
          <w:sz w:val="24"/>
          <w:szCs w:val="24"/>
          <w:lang w:eastAsia="ar-SA"/>
        </w:rPr>
      </w:pPr>
      <w:r w:rsidRPr="00B07EF7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Аннотация. Нахождение частных проявлений этого общего закона, установление связей между различными явлениями, – одна из основных задач всякой науки…</w:t>
      </w:r>
    </w:p>
    <w:p w:rsidR="0030617F" w:rsidRPr="00B07EF7" w:rsidRDefault="0030617F" w:rsidP="0030617F">
      <w:pPr>
        <w:suppressAutoHyphens/>
        <w:spacing w:after="0" w:line="240" w:lineRule="auto"/>
        <w:ind w:firstLine="709"/>
        <w:jc w:val="both"/>
        <w:rPr>
          <w:rFonts w:ascii="Times New Roman" w:eastAsia="SimSun" w:hAnsi="Times New Roman" w:cs="Times New Roman"/>
          <w:bCs/>
          <w:sz w:val="24"/>
          <w:szCs w:val="24"/>
          <w:lang w:eastAsia="ar-SA"/>
        </w:rPr>
      </w:pPr>
    </w:p>
    <w:p w:rsidR="00B07EF7" w:rsidRPr="00B07EF7" w:rsidRDefault="00B07EF7" w:rsidP="00E97DDC">
      <w:pPr>
        <w:suppressAutoHyphens/>
        <w:spacing w:after="0" w:line="240" w:lineRule="auto"/>
        <w:ind w:firstLine="709"/>
        <w:jc w:val="both"/>
        <w:rPr>
          <w:rFonts w:ascii="Times New Roman" w:eastAsia="SimSun" w:hAnsi="Times New Roman" w:cs="Times New Roman"/>
          <w:bCs/>
          <w:sz w:val="24"/>
          <w:szCs w:val="24"/>
          <w:lang w:eastAsia="ar-SA"/>
        </w:rPr>
      </w:pPr>
      <w:r w:rsidRPr="00B07EF7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Ключевые слова: один, два, три, четыре, пять.</w:t>
      </w:r>
    </w:p>
    <w:p w:rsidR="00B07EF7" w:rsidRPr="00B07EF7" w:rsidRDefault="00B07EF7" w:rsidP="00B07EF7">
      <w:pPr>
        <w:suppressAutoHyphens/>
        <w:ind w:firstLine="708"/>
        <w:jc w:val="both"/>
        <w:rPr>
          <w:rFonts w:ascii="Times New Roman" w:eastAsia="SimSun" w:hAnsi="Times New Roman" w:cs="Times New Roman"/>
          <w:bCs/>
          <w:sz w:val="24"/>
          <w:szCs w:val="24"/>
          <w:lang w:eastAsia="ar-SA"/>
        </w:rPr>
      </w:pPr>
    </w:p>
    <w:p w:rsidR="00B07EF7" w:rsidRPr="00B07EF7" w:rsidRDefault="00B07EF7" w:rsidP="00E97DDC">
      <w:pPr>
        <w:suppressAutoHyphens/>
        <w:spacing w:after="120" w:line="240" w:lineRule="auto"/>
        <w:ind w:firstLine="709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val="en-US" w:eastAsia="ar-SA"/>
        </w:rPr>
      </w:pPr>
      <w:r w:rsidRPr="00B07EF7">
        <w:rPr>
          <w:rFonts w:ascii="Times New Roman" w:eastAsia="SimSun" w:hAnsi="Times New Roman" w:cs="Times New Roman"/>
          <w:b/>
          <w:bCs/>
          <w:sz w:val="24"/>
          <w:szCs w:val="24"/>
          <w:lang w:val="en-US" w:eastAsia="ar-SA"/>
        </w:rPr>
        <w:t>Ways to overcome employees' adaptation problems</w:t>
      </w:r>
    </w:p>
    <w:p w:rsidR="00B07EF7" w:rsidRPr="00B07EF7" w:rsidRDefault="00B07EF7" w:rsidP="0030617F">
      <w:pPr>
        <w:suppressAutoHyphens/>
        <w:spacing w:after="0" w:line="240" w:lineRule="auto"/>
        <w:jc w:val="center"/>
        <w:rPr>
          <w:rFonts w:ascii="Times New Roman" w:eastAsia="SimSun" w:hAnsi="Times New Roman" w:cs="Times New Roman"/>
          <w:bCs/>
          <w:sz w:val="24"/>
          <w:szCs w:val="24"/>
          <w:lang w:val="en-US" w:eastAsia="ar-SA"/>
        </w:rPr>
      </w:pPr>
      <w:r w:rsidRPr="00B07EF7">
        <w:rPr>
          <w:rFonts w:ascii="Times New Roman" w:eastAsia="SimSun" w:hAnsi="Times New Roman" w:cs="Times New Roman"/>
          <w:bCs/>
          <w:sz w:val="24"/>
          <w:szCs w:val="24"/>
          <w:lang w:val="en-US" w:eastAsia="ar-SA"/>
        </w:rPr>
        <w:t>A. A. Ivanov (</w:t>
      </w:r>
      <w:hyperlink r:id="rId13" w:history="1">
        <w:r w:rsidRPr="00B07EF7">
          <w:rPr>
            <w:rStyle w:val="a7"/>
            <w:rFonts w:ascii="Times New Roman" w:eastAsia="SimSun" w:hAnsi="Times New Roman" w:cs="Times New Roman"/>
            <w:bCs/>
            <w:sz w:val="24"/>
            <w:szCs w:val="24"/>
            <w:lang w:val="en-US" w:eastAsia="ar-SA"/>
          </w:rPr>
          <w:t>ivanov@ugtu.net</w:t>
        </w:r>
      </w:hyperlink>
      <w:r w:rsidRPr="00B07EF7">
        <w:rPr>
          <w:rFonts w:ascii="Times New Roman" w:eastAsia="SimSun" w:hAnsi="Times New Roman" w:cs="Times New Roman"/>
          <w:bCs/>
          <w:sz w:val="24"/>
          <w:szCs w:val="24"/>
          <w:lang w:val="en-US" w:eastAsia="ar-SA"/>
        </w:rPr>
        <w:t>), senior lecturer of the department of sociology</w:t>
      </w:r>
    </w:p>
    <w:p w:rsidR="00B07EF7" w:rsidRPr="00B07EF7" w:rsidRDefault="00B07EF7" w:rsidP="0030617F">
      <w:pPr>
        <w:suppressAutoHyphens/>
        <w:spacing w:after="240" w:line="240" w:lineRule="auto"/>
        <w:ind w:firstLine="709"/>
        <w:jc w:val="center"/>
        <w:rPr>
          <w:rFonts w:ascii="Times New Roman" w:eastAsia="SimSun" w:hAnsi="Times New Roman" w:cs="Times New Roman"/>
          <w:bCs/>
          <w:i/>
          <w:sz w:val="24"/>
          <w:szCs w:val="24"/>
          <w:u w:val="single"/>
          <w:lang w:val="en-US" w:eastAsia="ar-SA"/>
        </w:rPr>
      </w:pPr>
      <w:r w:rsidRPr="00B07EF7">
        <w:rPr>
          <w:rFonts w:ascii="Times New Roman" w:eastAsia="SimSun" w:hAnsi="Times New Roman" w:cs="Times New Roman"/>
          <w:bCs/>
          <w:i/>
          <w:sz w:val="24"/>
          <w:szCs w:val="24"/>
          <w:u w:val="single"/>
          <w:lang w:val="en-US" w:eastAsia="ar-SA"/>
        </w:rPr>
        <w:t>Ukhta State Technical University, Ukhta, Russia</w:t>
      </w:r>
    </w:p>
    <w:p w:rsidR="00B07EF7" w:rsidRPr="00B07EF7" w:rsidRDefault="00B07EF7" w:rsidP="0030617F">
      <w:pPr>
        <w:suppressAutoHyphens/>
        <w:spacing w:after="0" w:line="240" w:lineRule="auto"/>
        <w:ind w:firstLine="708"/>
        <w:jc w:val="both"/>
        <w:rPr>
          <w:rFonts w:ascii="Times New Roman" w:eastAsia="SimSun" w:hAnsi="Times New Roman" w:cs="Times New Roman"/>
          <w:bCs/>
          <w:sz w:val="24"/>
          <w:szCs w:val="24"/>
          <w:lang w:val="en-US" w:eastAsia="ar-SA"/>
        </w:rPr>
      </w:pPr>
    </w:p>
    <w:p w:rsidR="00B07EF7" w:rsidRPr="00B07EF7" w:rsidRDefault="00B07EF7" w:rsidP="00E97DDC">
      <w:pPr>
        <w:suppressAutoHyphens/>
        <w:spacing w:after="0" w:line="240" w:lineRule="auto"/>
        <w:ind w:firstLine="709"/>
        <w:jc w:val="both"/>
        <w:rPr>
          <w:rFonts w:ascii="Times New Roman" w:eastAsia="SimSun" w:hAnsi="Times New Roman" w:cs="Times New Roman"/>
          <w:bCs/>
          <w:sz w:val="24"/>
          <w:szCs w:val="24"/>
          <w:lang w:val="en-US" w:eastAsia="ar-SA"/>
        </w:rPr>
      </w:pPr>
      <w:r w:rsidRPr="00B07EF7">
        <w:rPr>
          <w:rFonts w:ascii="Times New Roman" w:eastAsia="SimSun" w:hAnsi="Times New Roman" w:cs="Times New Roman"/>
          <w:bCs/>
          <w:sz w:val="24"/>
          <w:szCs w:val="24"/>
          <w:lang w:val="en-US" w:eastAsia="ar-SA"/>
        </w:rPr>
        <w:t>Annotation. Finding particular manifestations of this General law, i.e. establishing connections between various phenomena, is one of the main tasks of any science…</w:t>
      </w:r>
    </w:p>
    <w:p w:rsidR="00E97DDC" w:rsidRPr="00B23273" w:rsidRDefault="00E97DDC" w:rsidP="00E97DDC">
      <w:pPr>
        <w:suppressAutoHyphens/>
        <w:spacing w:after="0" w:line="240" w:lineRule="auto"/>
        <w:ind w:firstLine="708"/>
        <w:jc w:val="both"/>
        <w:rPr>
          <w:rFonts w:ascii="Times New Roman" w:eastAsia="SimSun" w:hAnsi="Times New Roman" w:cs="Times New Roman"/>
          <w:bCs/>
          <w:sz w:val="24"/>
          <w:szCs w:val="24"/>
          <w:lang w:val="en-US" w:eastAsia="ar-SA"/>
        </w:rPr>
      </w:pPr>
    </w:p>
    <w:p w:rsidR="00B07EF7" w:rsidRPr="00B07EF7" w:rsidRDefault="00B07EF7" w:rsidP="00E97DDC">
      <w:pPr>
        <w:suppressAutoHyphens/>
        <w:spacing w:after="0" w:line="240" w:lineRule="auto"/>
        <w:ind w:firstLine="708"/>
        <w:jc w:val="both"/>
        <w:rPr>
          <w:rFonts w:ascii="Times New Roman" w:eastAsia="SimSun" w:hAnsi="Times New Roman" w:cs="Times New Roman"/>
          <w:bCs/>
          <w:sz w:val="24"/>
          <w:szCs w:val="24"/>
          <w:lang w:val="en-US" w:eastAsia="ar-SA"/>
        </w:rPr>
      </w:pPr>
      <w:r w:rsidRPr="00B07EF7">
        <w:rPr>
          <w:rFonts w:ascii="Times New Roman" w:eastAsia="SimSun" w:hAnsi="Times New Roman" w:cs="Times New Roman"/>
          <w:bCs/>
          <w:sz w:val="24"/>
          <w:szCs w:val="24"/>
          <w:lang w:val="en-US" w:eastAsia="ar-SA"/>
        </w:rPr>
        <w:t>Keywords: one, two, three, four, five.</w:t>
      </w:r>
    </w:p>
    <w:p w:rsidR="00B07EF7" w:rsidRPr="00B07EF7" w:rsidRDefault="00B07EF7" w:rsidP="00B07EF7">
      <w:pPr>
        <w:suppressAutoHyphens/>
        <w:ind w:firstLine="708"/>
        <w:jc w:val="both"/>
        <w:rPr>
          <w:rFonts w:ascii="Times New Roman" w:eastAsia="SimSun" w:hAnsi="Times New Roman" w:cs="Times New Roman"/>
          <w:bCs/>
          <w:sz w:val="24"/>
          <w:szCs w:val="24"/>
          <w:lang w:val="en-US" w:eastAsia="ar-SA"/>
        </w:rPr>
      </w:pPr>
    </w:p>
    <w:p w:rsidR="00B07EF7" w:rsidRPr="00B07EF7" w:rsidRDefault="00B07EF7" w:rsidP="00E97DDC">
      <w:pPr>
        <w:suppressAutoHyphens/>
        <w:spacing w:after="0" w:line="240" w:lineRule="auto"/>
        <w:ind w:firstLine="709"/>
        <w:jc w:val="both"/>
        <w:rPr>
          <w:rFonts w:ascii="Times New Roman" w:eastAsia="SimSun" w:hAnsi="Times New Roman" w:cs="Times New Roman"/>
          <w:bCs/>
          <w:sz w:val="24"/>
          <w:szCs w:val="24"/>
          <w:lang w:eastAsia="ar-SA"/>
        </w:rPr>
      </w:pPr>
      <w:r w:rsidRPr="00B07EF7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Основной текст.</w:t>
      </w:r>
    </w:p>
    <w:p w:rsidR="00462720" w:rsidRPr="0030617F" w:rsidRDefault="00B07EF7" w:rsidP="0030617F">
      <w:pPr>
        <w:suppressAutoHyphens/>
        <w:spacing w:after="0" w:line="240" w:lineRule="auto"/>
        <w:ind w:firstLine="709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ar-SA"/>
        </w:rPr>
      </w:pPr>
      <w:r w:rsidRPr="00B07EF7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br/>
      </w:r>
      <w:r w:rsidRPr="0030617F">
        <w:rPr>
          <w:rFonts w:ascii="Times New Roman" w:eastAsia="SimSun" w:hAnsi="Times New Roman" w:cs="Times New Roman"/>
          <w:b/>
          <w:bCs/>
          <w:sz w:val="24"/>
          <w:szCs w:val="24"/>
          <w:lang w:eastAsia="ar-SA"/>
        </w:rPr>
        <w:t>Библиографические ссылки</w:t>
      </w:r>
      <w:r w:rsidR="00462720" w:rsidRPr="0030617F">
        <w:rPr>
          <w:rFonts w:ascii="Times New Roman" w:eastAsia="SimSun" w:hAnsi="Times New Roman" w:cs="Times New Roman"/>
          <w:b/>
          <w:bCs/>
          <w:sz w:val="24"/>
          <w:szCs w:val="24"/>
          <w:lang w:eastAsia="ar-SA"/>
        </w:rPr>
        <w:t>:</w:t>
      </w:r>
    </w:p>
    <w:p w:rsidR="00B07EF7" w:rsidRPr="00B07EF7" w:rsidRDefault="00B07EF7" w:rsidP="0030617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07EF7">
        <w:rPr>
          <w:rFonts w:ascii="Times New Roman" w:hAnsi="Times New Roman" w:cs="Times New Roman"/>
          <w:sz w:val="24"/>
          <w:szCs w:val="24"/>
        </w:rPr>
        <w:t>1.  Ходикова,  Е.И.  Технологии  и  инновации  в  нефтяной промышленности / Е.И. Ходикова, К.Т. Тынчеров //  Современные  технологии  в  нефтегазовом  деле  –  2018: сборник  научных  трудов  в  3-х  т.  /  ред.  кол.  В.Ш. Мухаметшин [и др.]. – Уфа: Изд-во УГНТУ, 2018. – Т. 2. – С. 390-395.</w:t>
      </w:r>
    </w:p>
    <w:p w:rsidR="00B30D73" w:rsidRPr="00B30D73" w:rsidRDefault="00B30D73" w:rsidP="0030617F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B30D73" w:rsidRPr="00B30D73" w:rsidRDefault="00B30D73" w:rsidP="00B30D73">
      <w:pPr>
        <w:rPr>
          <w:rFonts w:ascii="Times New Roman" w:hAnsi="Times New Roman" w:cs="Times New Roman"/>
          <w:sz w:val="24"/>
          <w:szCs w:val="24"/>
        </w:rPr>
      </w:pPr>
    </w:p>
    <w:p w:rsidR="00B30D73" w:rsidRDefault="00B30D73" w:rsidP="00B30D73"/>
    <w:p w:rsidR="00B30D73" w:rsidRDefault="00B30D73" w:rsidP="00B30D73"/>
    <w:p w:rsidR="00B30D73" w:rsidRDefault="00B30D73" w:rsidP="00B30D73"/>
    <w:p w:rsidR="00B07EF7" w:rsidRDefault="00B07EF7" w:rsidP="00B30D73"/>
    <w:p w:rsidR="00B07EF7" w:rsidRDefault="00B07EF7" w:rsidP="00B30D73"/>
    <w:p w:rsidR="00444CB3" w:rsidRDefault="00444CB3" w:rsidP="00B30D73"/>
    <w:p w:rsidR="00B07EF7" w:rsidRDefault="00B07EF7" w:rsidP="00B30D73"/>
    <w:p w:rsidR="00B30D73" w:rsidRDefault="00B30D73" w:rsidP="00B30D73"/>
    <w:p w:rsidR="009972A5" w:rsidRPr="0089512C" w:rsidRDefault="009972A5" w:rsidP="009972A5">
      <w:pPr>
        <w:pStyle w:val="a8"/>
        <w:jc w:val="center"/>
        <w:rPr>
          <w:b/>
          <w:bCs/>
          <w:szCs w:val="28"/>
        </w:rPr>
      </w:pPr>
      <w:r w:rsidRPr="0089512C">
        <w:rPr>
          <w:b/>
          <w:bCs/>
          <w:szCs w:val="28"/>
        </w:rPr>
        <w:lastRenderedPageBreak/>
        <w:t>ЗАЯВКА УЧАСТНИКА</w:t>
      </w:r>
    </w:p>
    <w:p w:rsidR="00B16AF9" w:rsidRPr="00B16AF9" w:rsidRDefault="00B16AF9" w:rsidP="009972A5">
      <w:pPr>
        <w:pStyle w:val="a8"/>
        <w:jc w:val="center"/>
        <w:rPr>
          <w:rFonts w:eastAsia="SimSun"/>
          <w:b/>
          <w:szCs w:val="28"/>
        </w:rPr>
      </w:pPr>
      <w:r w:rsidRPr="00B16AF9">
        <w:rPr>
          <w:rFonts w:eastAsia="SimSun"/>
          <w:b/>
          <w:szCs w:val="28"/>
        </w:rPr>
        <w:t xml:space="preserve">в международной научно-практической конференции </w:t>
      </w:r>
    </w:p>
    <w:p w:rsidR="009972A5" w:rsidRPr="00B16AF9" w:rsidRDefault="00B16AF9" w:rsidP="009972A5">
      <w:pPr>
        <w:pStyle w:val="a8"/>
        <w:jc w:val="center"/>
        <w:rPr>
          <w:b/>
          <w:bCs/>
          <w:szCs w:val="28"/>
        </w:rPr>
      </w:pPr>
      <w:r w:rsidRPr="00B16AF9">
        <w:rPr>
          <w:rFonts w:eastAsia="SimSun"/>
          <w:b/>
          <w:szCs w:val="28"/>
        </w:rPr>
        <w:t>«Коммуникации. Общество. Духовность»</w:t>
      </w:r>
    </w:p>
    <w:p w:rsidR="009972A5" w:rsidRDefault="009972A5" w:rsidP="009972A5">
      <w:pPr>
        <w:pStyle w:val="a8"/>
        <w:jc w:val="center"/>
        <w:outlineLvl w:val="0"/>
        <w:rPr>
          <w:b/>
          <w:bCs/>
          <w:szCs w:val="28"/>
        </w:rPr>
      </w:pPr>
      <w:r w:rsidRPr="0089512C">
        <w:rPr>
          <w:b/>
          <w:bCs/>
          <w:szCs w:val="28"/>
        </w:rPr>
        <w:t xml:space="preserve">г. Ухта, </w:t>
      </w:r>
      <w:r w:rsidR="007579A3" w:rsidRPr="0089512C">
        <w:rPr>
          <w:b/>
          <w:bCs/>
          <w:szCs w:val="28"/>
        </w:rPr>
        <w:t>19</w:t>
      </w:r>
      <w:r w:rsidR="002F4190">
        <w:rPr>
          <w:b/>
          <w:bCs/>
          <w:szCs w:val="28"/>
        </w:rPr>
        <w:t xml:space="preserve">-21 мая </w:t>
      </w:r>
      <w:r w:rsidRPr="0089512C">
        <w:rPr>
          <w:b/>
          <w:bCs/>
          <w:szCs w:val="28"/>
        </w:rPr>
        <w:t>202</w:t>
      </w:r>
      <w:r w:rsidR="002F4190">
        <w:rPr>
          <w:b/>
          <w:bCs/>
          <w:szCs w:val="28"/>
        </w:rPr>
        <w:t>2</w:t>
      </w:r>
      <w:r w:rsidRPr="0089512C">
        <w:rPr>
          <w:b/>
          <w:bCs/>
          <w:szCs w:val="28"/>
        </w:rPr>
        <w:t xml:space="preserve"> года</w:t>
      </w:r>
    </w:p>
    <w:p w:rsidR="009972A5" w:rsidRDefault="009972A5" w:rsidP="009972A5">
      <w:pPr>
        <w:pStyle w:val="a8"/>
        <w:ind w:firstLine="567"/>
        <w:jc w:val="center"/>
        <w:outlineLvl w:val="0"/>
        <w:rPr>
          <w:b/>
          <w:bCs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936"/>
        <w:gridCol w:w="5635"/>
      </w:tblGrid>
      <w:tr w:rsidR="009972A5" w:rsidTr="009972A5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72A5" w:rsidRDefault="00A27CE2" w:rsidP="00A27CE2">
            <w:pPr>
              <w:pStyle w:val="a8"/>
              <w:outlineLvl w:val="0"/>
              <w:rPr>
                <w:b/>
                <w:bCs/>
                <w:szCs w:val="28"/>
              </w:rPr>
            </w:pPr>
            <w:r>
              <w:rPr>
                <w:b/>
                <w:bCs/>
                <w:szCs w:val="28"/>
              </w:rPr>
              <w:t>ФИО</w:t>
            </w:r>
          </w:p>
        </w:tc>
        <w:tc>
          <w:tcPr>
            <w:tcW w:w="5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72A5" w:rsidRDefault="009972A5">
            <w:pPr>
              <w:pStyle w:val="a8"/>
              <w:jc w:val="center"/>
              <w:outlineLvl w:val="0"/>
              <w:rPr>
                <w:b/>
                <w:bCs/>
                <w:szCs w:val="28"/>
              </w:rPr>
            </w:pPr>
          </w:p>
        </w:tc>
      </w:tr>
      <w:tr w:rsidR="009972A5" w:rsidTr="00A27CE2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72A5" w:rsidRDefault="00A27CE2" w:rsidP="00A27CE2">
            <w:pPr>
              <w:pStyle w:val="a8"/>
              <w:outlineLvl w:val="0"/>
              <w:rPr>
                <w:b/>
                <w:bCs/>
                <w:szCs w:val="28"/>
              </w:rPr>
            </w:pPr>
            <w:r>
              <w:rPr>
                <w:b/>
                <w:bCs/>
                <w:szCs w:val="28"/>
              </w:rPr>
              <w:t>ФИО соавтора (ов)</w:t>
            </w:r>
          </w:p>
        </w:tc>
        <w:tc>
          <w:tcPr>
            <w:tcW w:w="5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72A5" w:rsidRDefault="009972A5">
            <w:pPr>
              <w:pStyle w:val="a8"/>
              <w:jc w:val="center"/>
              <w:outlineLvl w:val="0"/>
              <w:rPr>
                <w:b/>
                <w:bCs/>
                <w:szCs w:val="28"/>
              </w:rPr>
            </w:pPr>
          </w:p>
        </w:tc>
      </w:tr>
      <w:tr w:rsidR="009972A5" w:rsidTr="00A27CE2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72A5" w:rsidRDefault="00A27CE2" w:rsidP="00A27CE2">
            <w:pPr>
              <w:pStyle w:val="a8"/>
              <w:outlineLvl w:val="0"/>
              <w:rPr>
                <w:b/>
                <w:bCs/>
                <w:szCs w:val="28"/>
              </w:rPr>
            </w:pPr>
            <w:r>
              <w:rPr>
                <w:b/>
                <w:bCs/>
                <w:szCs w:val="28"/>
              </w:rPr>
              <w:t>Организация</w:t>
            </w:r>
          </w:p>
        </w:tc>
        <w:tc>
          <w:tcPr>
            <w:tcW w:w="5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72A5" w:rsidRDefault="009972A5">
            <w:pPr>
              <w:pStyle w:val="a8"/>
              <w:jc w:val="center"/>
              <w:outlineLvl w:val="0"/>
              <w:rPr>
                <w:b/>
                <w:bCs/>
                <w:szCs w:val="28"/>
              </w:rPr>
            </w:pPr>
          </w:p>
        </w:tc>
      </w:tr>
      <w:tr w:rsidR="009972A5" w:rsidTr="009972A5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72A5" w:rsidRDefault="009972A5" w:rsidP="00A27CE2">
            <w:pPr>
              <w:pStyle w:val="a8"/>
              <w:outlineLvl w:val="0"/>
              <w:rPr>
                <w:b/>
                <w:bCs/>
                <w:szCs w:val="28"/>
              </w:rPr>
            </w:pPr>
            <w:r>
              <w:rPr>
                <w:b/>
                <w:bCs/>
                <w:szCs w:val="28"/>
              </w:rPr>
              <w:t>Должность, ученая степень, звание</w:t>
            </w:r>
          </w:p>
        </w:tc>
        <w:tc>
          <w:tcPr>
            <w:tcW w:w="5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72A5" w:rsidRDefault="009972A5">
            <w:pPr>
              <w:pStyle w:val="a8"/>
              <w:jc w:val="center"/>
              <w:outlineLvl w:val="0"/>
              <w:rPr>
                <w:b/>
                <w:bCs/>
                <w:szCs w:val="28"/>
              </w:rPr>
            </w:pPr>
          </w:p>
        </w:tc>
      </w:tr>
      <w:tr w:rsidR="009972A5" w:rsidTr="009972A5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72A5" w:rsidRDefault="009972A5" w:rsidP="00A27CE2">
            <w:pPr>
              <w:pStyle w:val="a8"/>
              <w:outlineLvl w:val="0"/>
              <w:rPr>
                <w:b/>
                <w:bCs/>
                <w:szCs w:val="28"/>
              </w:rPr>
            </w:pPr>
            <w:r>
              <w:rPr>
                <w:b/>
                <w:szCs w:val="28"/>
              </w:rPr>
              <w:t>E-mail</w:t>
            </w:r>
            <w:r>
              <w:rPr>
                <w:b/>
                <w:bCs/>
                <w:szCs w:val="28"/>
              </w:rPr>
              <w:t xml:space="preserve"> для переписки</w:t>
            </w:r>
            <w:r w:rsidR="00C60123">
              <w:rPr>
                <w:b/>
                <w:bCs/>
                <w:szCs w:val="28"/>
              </w:rPr>
              <w:t>,                контактный телефон</w:t>
            </w:r>
          </w:p>
        </w:tc>
        <w:tc>
          <w:tcPr>
            <w:tcW w:w="5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72A5" w:rsidRDefault="009972A5">
            <w:pPr>
              <w:pStyle w:val="a8"/>
              <w:jc w:val="center"/>
              <w:outlineLvl w:val="0"/>
              <w:rPr>
                <w:b/>
                <w:bCs/>
                <w:szCs w:val="28"/>
              </w:rPr>
            </w:pPr>
          </w:p>
        </w:tc>
      </w:tr>
      <w:tr w:rsidR="00C60123" w:rsidTr="009972A5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123" w:rsidRDefault="00C60123" w:rsidP="00A27CE2">
            <w:pPr>
              <w:pStyle w:val="a8"/>
              <w:outlineLvl w:val="0"/>
              <w:rPr>
                <w:b/>
                <w:szCs w:val="28"/>
              </w:rPr>
            </w:pPr>
            <w:r>
              <w:rPr>
                <w:b/>
                <w:szCs w:val="28"/>
              </w:rPr>
              <w:t>Секция</w:t>
            </w:r>
          </w:p>
        </w:tc>
        <w:tc>
          <w:tcPr>
            <w:tcW w:w="5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123" w:rsidRDefault="00C60123">
            <w:pPr>
              <w:pStyle w:val="a8"/>
              <w:jc w:val="center"/>
              <w:outlineLvl w:val="0"/>
              <w:rPr>
                <w:b/>
                <w:bCs/>
                <w:szCs w:val="28"/>
              </w:rPr>
            </w:pPr>
          </w:p>
        </w:tc>
      </w:tr>
      <w:tr w:rsidR="009972A5" w:rsidTr="009972A5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72A5" w:rsidRDefault="009972A5" w:rsidP="00A27CE2">
            <w:pPr>
              <w:pStyle w:val="a8"/>
              <w:outlineLvl w:val="0"/>
              <w:rPr>
                <w:b/>
                <w:bCs/>
                <w:szCs w:val="28"/>
              </w:rPr>
            </w:pPr>
            <w:r>
              <w:rPr>
                <w:b/>
                <w:bCs/>
                <w:szCs w:val="28"/>
              </w:rPr>
              <w:t>Название доклада</w:t>
            </w:r>
          </w:p>
        </w:tc>
        <w:tc>
          <w:tcPr>
            <w:tcW w:w="5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72A5" w:rsidRDefault="009972A5">
            <w:pPr>
              <w:pStyle w:val="a8"/>
              <w:jc w:val="center"/>
              <w:outlineLvl w:val="0"/>
              <w:rPr>
                <w:b/>
                <w:bCs/>
                <w:szCs w:val="28"/>
              </w:rPr>
            </w:pPr>
          </w:p>
        </w:tc>
      </w:tr>
      <w:tr w:rsidR="00A27CE2" w:rsidTr="009972A5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7CE2" w:rsidRDefault="00A27CE2" w:rsidP="00A27CE2">
            <w:pPr>
              <w:pStyle w:val="a8"/>
              <w:outlineLvl w:val="0"/>
              <w:rPr>
                <w:b/>
                <w:bCs/>
                <w:szCs w:val="28"/>
              </w:rPr>
            </w:pPr>
            <w:r>
              <w:rPr>
                <w:b/>
                <w:bCs/>
                <w:szCs w:val="28"/>
              </w:rPr>
              <w:t>Научный руководитель                (при наличии)</w:t>
            </w:r>
          </w:p>
        </w:tc>
        <w:tc>
          <w:tcPr>
            <w:tcW w:w="5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7CE2" w:rsidRDefault="00A27CE2">
            <w:pPr>
              <w:pStyle w:val="a8"/>
              <w:jc w:val="center"/>
              <w:outlineLvl w:val="0"/>
              <w:rPr>
                <w:b/>
                <w:bCs/>
                <w:szCs w:val="28"/>
              </w:rPr>
            </w:pPr>
          </w:p>
        </w:tc>
      </w:tr>
    </w:tbl>
    <w:p w:rsidR="009972A5" w:rsidRDefault="009972A5" w:rsidP="00A51327">
      <w:pPr>
        <w:suppressAutoHyphens/>
        <w:spacing w:after="0" w:line="240" w:lineRule="auto"/>
        <w:jc w:val="both"/>
        <w:rPr>
          <w:rFonts w:ascii="Times New Roman" w:eastAsia="SimSun" w:hAnsi="Times New Roman" w:cs="Times New Roman"/>
          <w:bCs/>
          <w:sz w:val="24"/>
          <w:szCs w:val="24"/>
          <w:lang w:eastAsia="ar-SA"/>
        </w:rPr>
      </w:pPr>
    </w:p>
    <w:sectPr w:rsidR="009972A5" w:rsidSect="008B2B17">
      <w:footerReference w:type="default" r:id="rId14"/>
      <w:headerReference w:type="first" r:id="rId15"/>
      <w:pgSz w:w="11906" w:h="16838"/>
      <w:pgMar w:top="1134" w:right="851" w:bottom="567" w:left="992" w:header="0" w:footer="90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A6830" w:rsidRDefault="000A6830">
      <w:pPr>
        <w:spacing w:after="0" w:line="240" w:lineRule="auto"/>
      </w:pPr>
      <w:r>
        <w:separator/>
      </w:r>
    </w:p>
  </w:endnote>
  <w:endnote w:type="continuationSeparator" w:id="0">
    <w:p w:rsidR="000A6830" w:rsidRDefault="000A683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C3B9F" w:rsidRDefault="00DD6775">
    <w:pPr>
      <w:pStyle w:val="a5"/>
      <w:jc w:val="right"/>
      <w:rPr>
        <w:rFonts w:ascii="Times New Roman" w:hAnsi="Times New Roman"/>
        <w:sz w:val="24"/>
        <w:szCs w:val="24"/>
      </w:rPr>
    </w:pPr>
    <w:r>
      <w:rPr>
        <w:rFonts w:ascii="Times New Roman" w:hAnsi="Times New Roman"/>
        <w:sz w:val="24"/>
        <w:szCs w:val="24"/>
      </w:rPr>
      <w:fldChar w:fldCharType="begin"/>
    </w:r>
    <w:r>
      <w:rPr>
        <w:rFonts w:ascii="Times New Roman" w:hAnsi="Times New Roman"/>
        <w:sz w:val="24"/>
        <w:szCs w:val="24"/>
      </w:rPr>
      <w:instrText>PAGE   \* MERGEFORMAT</w:instrText>
    </w:r>
    <w:r>
      <w:rPr>
        <w:rFonts w:ascii="Times New Roman" w:hAnsi="Times New Roman"/>
        <w:sz w:val="24"/>
        <w:szCs w:val="24"/>
      </w:rPr>
      <w:fldChar w:fldCharType="separate"/>
    </w:r>
    <w:r w:rsidR="00465B9C">
      <w:rPr>
        <w:rFonts w:ascii="Times New Roman" w:hAnsi="Times New Roman"/>
        <w:noProof/>
        <w:sz w:val="24"/>
        <w:szCs w:val="24"/>
      </w:rPr>
      <w:t>2</w:t>
    </w:r>
    <w:r>
      <w:rPr>
        <w:rFonts w:ascii="Times New Roman" w:hAnsi="Times New Roman"/>
        <w:sz w:val="24"/>
        <w:szCs w:val="24"/>
      </w:rPr>
      <w:fldChar w:fldCharType="end"/>
    </w:r>
  </w:p>
  <w:p w:rsidR="009C3B9F" w:rsidRDefault="009C3B9F">
    <w:pPr>
      <w:pStyle w:val="a5"/>
      <w:jc w:val="cen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A6830" w:rsidRDefault="000A6830">
      <w:pPr>
        <w:spacing w:after="0" w:line="240" w:lineRule="auto"/>
      </w:pPr>
      <w:r>
        <w:separator/>
      </w:r>
    </w:p>
  </w:footnote>
  <w:footnote w:type="continuationSeparator" w:id="0">
    <w:p w:rsidR="000A6830" w:rsidRDefault="000A683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C3B9F" w:rsidRDefault="009C3B9F">
    <w:pPr>
      <w:pStyle w:val="a3"/>
      <w:jc w:val="center"/>
      <w:rPr>
        <w:rFonts w:ascii="Times New Roman" w:hAnsi="Times New Roman"/>
        <w:sz w:val="28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79E6859"/>
    <w:multiLevelType w:val="hybridMultilevel"/>
    <w:tmpl w:val="11DC8032"/>
    <w:lvl w:ilvl="0" w:tplc="06A8D21C">
      <w:start w:val="1"/>
      <w:numFmt w:val="decimal"/>
      <w:lvlText w:val="%1."/>
      <w:lvlJc w:val="left"/>
      <w:pPr>
        <w:ind w:left="1683" w:hanging="9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>
    <w:nsid w:val="0D3963C3"/>
    <w:multiLevelType w:val="hybridMultilevel"/>
    <w:tmpl w:val="D9F08EA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52D0560"/>
    <w:multiLevelType w:val="hybridMultilevel"/>
    <w:tmpl w:val="CCCA14E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9AA3CD8"/>
    <w:multiLevelType w:val="multilevel"/>
    <w:tmpl w:val="19AA3CD8"/>
    <w:lvl w:ilvl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  <w:rPr>
        <w:rFonts w:cs="Times New Roman" w:hint="default"/>
      </w:rPr>
    </w:lvl>
    <w:lvl w:ilvl="1" w:tentative="1">
      <w:start w:val="1"/>
      <w:numFmt w:val="lowerLetter"/>
      <w:lvlText w:val="%2."/>
      <w:lvlJc w:val="left"/>
      <w:pPr>
        <w:tabs>
          <w:tab w:val="left" w:pos="1440"/>
        </w:tabs>
        <w:ind w:left="1440" w:hanging="360"/>
      </w:pPr>
      <w:rPr>
        <w:rFonts w:cs="Times New Roman"/>
      </w:rPr>
    </w:lvl>
    <w:lvl w:ilvl="2" w:tentative="1">
      <w:start w:val="1"/>
      <w:numFmt w:val="lowerRoman"/>
      <w:lvlText w:val="%3."/>
      <w:lvlJc w:val="right"/>
      <w:pPr>
        <w:tabs>
          <w:tab w:val="left" w:pos="2160"/>
        </w:tabs>
        <w:ind w:left="2160" w:hanging="18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  <w:rPr>
        <w:rFonts w:cs="Times New Roman"/>
      </w:rPr>
    </w:lvl>
    <w:lvl w:ilvl="4" w:tentative="1">
      <w:start w:val="1"/>
      <w:numFmt w:val="lowerLetter"/>
      <w:lvlText w:val="%5."/>
      <w:lvlJc w:val="left"/>
      <w:pPr>
        <w:tabs>
          <w:tab w:val="left" w:pos="3600"/>
        </w:tabs>
        <w:ind w:left="3600" w:hanging="360"/>
      </w:pPr>
      <w:rPr>
        <w:rFonts w:cs="Times New Roman"/>
      </w:rPr>
    </w:lvl>
    <w:lvl w:ilvl="5" w:tentative="1">
      <w:start w:val="1"/>
      <w:numFmt w:val="lowerRoman"/>
      <w:lvlText w:val="%6."/>
      <w:lvlJc w:val="right"/>
      <w:pPr>
        <w:tabs>
          <w:tab w:val="left" w:pos="4320"/>
        </w:tabs>
        <w:ind w:left="4320" w:hanging="18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  <w:rPr>
        <w:rFonts w:cs="Times New Roman"/>
      </w:rPr>
    </w:lvl>
    <w:lvl w:ilvl="7" w:tentative="1">
      <w:start w:val="1"/>
      <w:numFmt w:val="lowerLetter"/>
      <w:lvlText w:val="%8."/>
      <w:lvlJc w:val="left"/>
      <w:pPr>
        <w:tabs>
          <w:tab w:val="left" w:pos="5760"/>
        </w:tabs>
        <w:ind w:left="5760" w:hanging="360"/>
      </w:pPr>
      <w:rPr>
        <w:rFonts w:cs="Times New Roman"/>
      </w:rPr>
    </w:lvl>
    <w:lvl w:ilvl="8" w:tentative="1">
      <w:start w:val="1"/>
      <w:numFmt w:val="lowerRoman"/>
      <w:lvlText w:val="%9."/>
      <w:lvlJc w:val="right"/>
      <w:pPr>
        <w:tabs>
          <w:tab w:val="left" w:pos="6480"/>
        </w:tabs>
        <w:ind w:left="6480" w:hanging="180"/>
      </w:pPr>
      <w:rPr>
        <w:rFonts w:cs="Times New Roman"/>
      </w:rPr>
    </w:lvl>
  </w:abstractNum>
  <w:abstractNum w:abstractNumId="4">
    <w:nsid w:val="1CD72003"/>
    <w:multiLevelType w:val="multilevel"/>
    <w:tmpl w:val="1CD72003"/>
    <w:lvl w:ilvl="0">
      <w:start w:val="1"/>
      <w:numFmt w:val="bullet"/>
      <w:lvlText w:val=""/>
      <w:lvlJc w:val="left"/>
      <w:pPr>
        <w:ind w:left="1429" w:hanging="360"/>
      </w:pPr>
      <w:rPr>
        <w:rFonts w:ascii="Wingdings" w:hAnsi="Wingdings" w:hint="default"/>
      </w:rPr>
    </w:lvl>
    <w:lvl w:ilvl="1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5">
    <w:nsid w:val="3EC954FB"/>
    <w:multiLevelType w:val="hybridMultilevel"/>
    <w:tmpl w:val="F6104948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4"/>
  </w:num>
  <w:num w:numId="3">
    <w:abstractNumId w:val="0"/>
  </w:num>
  <w:num w:numId="4">
    <w:abstractNumId w:val="2"/>
  </w:num>
  <w:num w:numId="5">
    <w:abstractNumId w:val="5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738EB"/>
    <w:rsid w:val="00015CF5"/>
    <w:rsid w:val="00035E23"/>
    <w:rsid w:val="000565BB"/>
    <w:rsid w:val="0007283F"/>
    <w:rsid w:val="0007377C"/>
    <w:rsid w:val="00082D2A"/>
    <w:rsid w:val="000A2876"/>
    <w:rsid w:val="000A6830"/>
    <w:rsid w:val="000B5050"/>
    <w:rsid w:val="000D3AB9"/>
    <w:rsid w:val="000E4846"/>
    <w:rsid w:val="000E7664"/>
    <w:rsid w:val="00103510"/>
    <w:rsid w:val="00105B68"/>
    <w:rsid w:val="001271B3"/>
    <w:rsid w:val="001309A2"/>
    <w:rsid w:val="00147291"/>
    <w:rsid w:val="0018707A"/>
    <w:rsid w:val="001B4A7C"/>
    <w:rsid w:val="001C3F58"/>
    <w:rsid w:val="002019AD"/>
    <w:rsid w:val="00207E1A"/>
    <w:rsid w:val="00211062"/>
    <w:rsid w:val="00235B71"/>
    <w:rsid w:val="002411B5"/>
    <w:rsid w:val="00245B28"/>
    <w:rsid w:val="002460A0"/>
    <w:rsid w:val="00257E4B"/>
    <w:rsid w:val="00265F06"/>
    <w:rsid w:val="0027331E"/>
    <w:rsid w:val="002B691B"/>
    <w:rsid w:val="002C2C8B"/>
    <w:rsid w:val="002C4014"/>
    <w:rsid w:val="002D40BF"/>
    <w:rsid w:val="002E4F2A"/>
    <w:rsid w:val="002E63A9"/>
    <w:rsid w:val="002E6545"/>
    <w:rsid w:val="002F4190"/>
    <w:rsid w:val="0030617F"/>
    <w:rsid w:val="003204F9"/>
    <w:rsid w:val="00372F8D"/>
    <w:rsid w:val="00384BF8"/>
    <w:rsid w:val="00387594"/>
    <w:rsid w:val="003A3E1F"/>
    <w:rsid w:val="003B426A"/>
    <w:rsid w:val="003C195B"/>
    <w:rsid w:val="003D0512"/>
    <w:rsid w:val="003D702B"/>
    <w:rsid w:val="00412000"/>
    <w:rsid w:val="00425E3F"/>
    <w:rsid w:val="004309BB"/>
    <w:rsid w:val="0043373E"/>
    <w:rsid w:val="004350A8"/>
    <w:rsid w:val="00444CB3"/>
    <w:rsid w:val="0045306E"/>
    <w:rsid w:val="00462720"/>
    <w:rsid w:val="00463594"/>
    <w:rsid w:val="00465B9C"/>
    <w:rsid w:val="0047236A"/>
    <w:rsid w:val="004738EB"/>
    <w:rsid w:val="0048225E"/>
    <w:rsid w:val="004A07D2"/>
    <w:rsid w:val="004A5B86"/>
    <w:rsid w:val="004C7321"/>
    <w:rsid w:val="004E2DA2"/>
    <w:rsid w:val="00520788"/>
    <w:rsid w:val="00525EAB"/>
    <w:rsid w:val="005347B6"/>
    <w:rsid w:val="00551EE9"/>
    <w:rsid w:val="0056351E"/>
    <w:rsid w:val="005636CD"/>
    <w:rsid w:val="005728BC"/>
    <w:rsid w:val="00574EB5"/>
    <w:rsid w:val="005773D8"/>
    <w:rsid w:val="00580EF9"/>
    <w:rsid w:val="00584810"/>
    <w:rsid w:val="005B0246"/>
    <w:rsid w:val="005B0F09"/>
    <w:rsid w:val="005C459A"/>
    <w:rsid w:val="0060101D"/>
    <w:rsid w:val="00610D36"/>
    <w:rsid w:val="00641FF5"/>
    <w:rsid w:val="00646A73"/>
    <w:rsid w:val="00647EFD"/>
    <w:rsid w:val="0065344E"/>
    <w:rsid w:val="0066110B"/>
    <w:rsid w:val="006632AC"/>
    <w:rsid w:val="0066532C"/>
    <w:rsid w:val="00676B72"/>
    <w:rsid w:val="006A0E2B"/>
    <w:rsid w:val="006A3554"/>
    <w:rsid w:val="006B2D13"/>
    <w:rsid w:val="006B5934"/>
    <w:rsid w:val="006C6E0F"/>
    <w:rsid w:val="006E1AB4"/>
    <w:rsid w:val="00702EA0"/>
    <w:rsid w:val="00716B46"/>
    <w:rsid w:val="00732F19"/>
    <w:rsid w:val="00740E22"/>
    <w:rsid w:val="0075299C"/>
    <w:rsid w:val="007579A3"/>
    <w:rsid w:val="00775198"/>
    <w:rsid w:val="00775B94"/>
    <w:rsid w:val="0079030B"/>
    <w:rsid w:val="00793D37"/>
    <w:rsid w:val="00794FDE"/>
    <w:rsid w:val="007A0BEF"/>
    <w:rsid w:val="007B5878"/>
    <w:rsid w:val="007C6318"/>
    <w:rsid w:val="007D1FCC"/>
    <w:rsid w:val="007D22B8"/>
    <w:rsid w:val="007F01CE"/>
    <w:rsid w:val="007F5B68"/>
    <w:rsid w:val="008051AC"/>
    <w:rsid w:val="00805490"/>
    <w:rsid w:val="008056D0"/>
    <w:rsid w:val="00813869"/>
    <w:rsid w:val="00827FC5"/>
    <w:rsid w:val="00835DA4"/>
    <w:rsid w:val="0084110E"/>
    <w:rsid w:val="00865F82"/>
    <w:rsid w:val="00873FE5"/>
    <w:rsid w:val="0089512C"/>
    <w:rsid w:val="008B2B17"/>
    <w:rsid w:val="008C41CE"/>
    <w:rsid w:val="009049E2"/>
    <w:rsid w:val="00906E2C"/>
    <w:rsid w:val="0091456D"/>
    <w:rsid w:val="0093243F"/>
    <w:rsid w:val="009514BE"/>
    <w:rsid w:val="00952983"/>
    <w:rsid w:val="00965F15"/>
    <w:rsid w:val="009721D5"/>
    <w:rsid w:val="0099460E"/>
    <w:rsid w:val="009972A5"/>
    <w:rsid w:val="009A41F7"/>
    <w:rsid w:val="009C0304"/>
    <w:rsid w:val="009C0BBE"/>
    <w:rsid w:val="009C3B9F"/>
    <w:rsid w:val="009D5A12"/>
    <w:rsid w:val="009E33E2"/>
    <w:rsid w:val="009E6FBD"/>
    <w:rsid w:val="00A0169B"/>
    <w:rsid w:val="00A0547D"/>
    <w:rsid w:val="00A10AF0"/>
    <w:rsid w:val="00A1444F"/>
    <w:rsid w:val="00A27CE2"/>
    <w:rsid w:val="00A374E7"/>
    <w:rsid w:val="00A51327"/>
    <w:rsid w:val="00A75261"/>
    <w:rsid w:val="00A812AB"/>
    <w:rsid w:val="00A8474E"/>
    <w:rsid w:val="00A86B02"/>
    <w:rsid w:val="00AA3646"/>
    <w:rsid w:val="00AD1887"/>
    <w:rsid w:val="00AD7833"/>
    <w:rsid w:val="00B07EF7"/>
    <w:rsid w:val="00B1512D"/>
    <w:rsid w:val="00B16AF9"/>
    <w:rsid w:val="00B23273"/>
    <w:rsid w:val="00B30D73"/>
    <w:rsid w:val="00B31164"/>
    <w:rsid w:val="00B369B1"/>
    <w:rsid w:val="00B45531"/>
    <w:rsid w:val="00B57818"/>
    <w:rsid w:val="00B737FC"/>
    <w:rsid w:val="00B9042A"/>
    <w:rsid w:val="00BC4522"/>
    <w:rsid w:val="00BD3DBA"/>
    <w:rsid w:val="00BD6888"/>
    <w:rsid w:val="00C040A6"/>
    <w:rsid w:val="00C113E0"/>
    <w:rsid w:val="00C26740"/>
    <w:rsid w:val="00C35C1F"/>
    <w:rsid w:val="00C40187"/>
    <w:rsid w:val="00C60123"/>
    <w:rsid w:val="00C61DCD"/>
    <w:rsid w:val="00CB6FA8"/>
    <w:rsid w:val="00CD5ED5"/>
    <w:rsid w:val="00CD7341"/>
    <w:rsid w:val="00CE58A4"/>
    <w:rsid w:val="00CF5967"/>
    <w:rsid w:val="00CF7C1B"/>
    <w:rsid w:val="00D06A0D"/>
    <w:rsid w:val="00D14427"/>
    <w:rsid w:val="00D2072D"/>
    <w:rsid w:val="00D20EB5"/>
    <w:rsid w:val="00D24F2C"/>
    <w:rsid w:val="00D47FA7"/>
    <w:rsid w:val="00D47FD5"/>
    <w:rsid w:val="00D66D54"/>
    <w:rsid w:val="00DB10BB"/>
    <w:rsid w:val="00DB433F"/>
    <w:rsid w:val="00DB5A28"/>
    <w:rsid w:val="00DD020B"/>
    <w:rsid w:val="00DD0B63"/>
    <w:rsid w:val="00DD12A3"/>
    <w:rsid w:val="00DD4D73"/>
    <w:rsid w:val="00DD6775"/>
    <w:rsid w:val="00DE2ED9"/>
    <w:rsid w:val="00DF7531"/>
    <w:rsid w:val="00E05828"/>
    <w:rsid w:val="00E05E3C"/>
    <w:rsid w:val="00E34246"/>
    <w:rsid w:val="00E358A5"/>
    <w:rsid w:val="00E41466"/>
    <w:rsid w:val="00E419BF"/>
    <w:rsid w:val="00E877E5"/>
    <w:rsid w:val="00E97DDC"/>
    <w:rsid w:val="00ED21AB"/>
    <w:rsid w:val="00ED3392"/>
    <w:rsid w:val="00ED3D0C"/>
    <w:rsid w:val="00EE0B39"/>
    <w:rsid w:val="00EE5570"/>
    <w:rsid w:val="00EE6A73"/>
    <w:rsid w:val="00F04148"/>
    <w:rsid w:val="00F167B7"/>
    <w:rsid w:val="00F41E50"/>
    <w:rsid w:val="00F4208B"/>
    <w:rsid w:val="00F514E8"/>
    <w:rsid w:val="00F622E8"/>
    <w:rsid w:val="00F76727"/>
    <w:rsid w:val="00F92DCD"/>
    <w:rsid w:val="00F94577"/>
    <w:rsid w:val="00FC5F5B"/>
    <w:rsid w:val="00FD4CE8"/>
    <w:rsid w:val="00FE38FB"/>
    <w:rsid w:val="00FE78E9"/>
    <w:rsid w:val="0D7359A1"/>
    <w:rsid w:val="69DB133C"/>
    <w:rsid w:val="7D9F25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5020501-1A48-48E1-8E87-D6299F22CF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iPriority="1" w:unhideWhenUsed="1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sz w:val="22"/>
      <w:szCs w:val="22"/>
      <w:lang w:eastAsia="en-US"/>
    </w:rPr>
  </w:style>
  <w:style w:type="paragraph" w:styleId="2">
    <w:name w:val="heading 2"/>
    <w:basedOn w:val="a"/>
    <w:next w:val="a"/>
    <w:link w:val="20"/>
    <w:uiPriority w:val="9"/>
    <w:unhideWhenUsed/>
    <w:qFormat/>
    <w:rsid w:val="00463594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pPr>
      <w:tabs>
        <w:tab w:val="center" w:pos="4677"/>
        <w:tab w:val="right" w:pos="9355"/>
      </w:tabs>
      <w:spacing w:after="0" w:line="240" w:lineRule="auto"/>
    </w:p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677"/>
        <w:tab w:val="right" w:pos="9355"/>
      </w:tabs>
      <w:spacing w:after="0" w:line="240" w:lineRule="auto"/>
    </w:pPr>
  </w:style>
  <w:style w:type="character" w:styleId="a7">
    <w:name w:val="Hyperlink"/>
    <w:basedOn w:val="a0"/>
    <w:uiPriority w:val="99"/>
    <w:unhideWhenUsed/>
    <w:rPr>
      <w:color w:val="0000FF" w:themeColor="hyperlink"/>
      <w:u w:val="single"/>
    </w:rPr>
  </w:style>
  <w:style w:type="character" w:customStyle="1" w:styleId="a4">
    <w:name w:val="Верхний колонтитул Знак"/>
    <w:basedOn w:val="a0"/>
    <w:link w:val="a3"/>
    <w:uiPriority w:val="99"/>
  </w:style>
  <w:style w:type="character" w:customStyle="1" w:styleId="a6">
    <w:name w:val="Нижний колонтитул Знак"/>
    <w:basedOn w:val="a0"/>
    <w:link w:val="a5"/>
    <w:uiPriority w:val="99"/>
    <w:semiHidden/>
    <w:qFormat/>
  </w:style>
  <w:style w:type="paragraph" w:styleId="a8">
    <w:name w:val="Body Text"/>
    <w:basedOn w:val="a"/>
    <w:link w:val="a9"/>
    <w:rsid w:val="00CF7C1B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9">
    <w:name w:val="Основной текст Знак"/>
    <w:basedOn w:val="a0"/>
    <w:link w:val="a8"/>
    <w:rsid w:val="00CF7C1B"/>
    <w:rPr>
      <w:rFonts w:ascii="Times New Roman" w:eastAsia="Times New Roman" w:hAnsi="Times New Roman" w:cs="Times New Roman"/>
      <w:sz w:val="28"/>
    </w:rPr>
  </w:style>
  <w:style w:type="paragraph" w:styleId="aa">
    <w:name w:val="No Spacing"/>
    <w:uiPriority w:val="1"/>
    <w:qFormat/>
    <w:rsid w:val="00CF7C1B"/>
    <w:pPr>
      <w:spacing w:after="0" w:line="240" w:lineRule="auto"/>
    </w:pPr>
    <w:rPr>
      <w:rFonts w:ascii="Calibri" w:eastAsia="Times New Roman" w:hAnsi="Calibri" w:cs="Times New Roman"/>
      <w:sz w:val="22"/>
      <w:szCs w:val="22"/>
    </w:rPr>
  </w:style>
  <w:style w:type="paragraph" w:styleId="ab">
    <w:name w:val="Balloon Text"/>
    <w:basedOn w:val="a"/>
    <w:link w:val="ac"/>
    <w:uiPriority w:val="99"/>
    <w:semiHidden/>
    <w:unhideWhenUsed/>
    <w:rsid w:val="00647EF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647EFD"/>
    <w:rPr>
      <w:rFonts w:ascii="Tahoma" w:hAnsi="Tahoma" w:cs="Tahoma"/>
      <w:sz w:val="16"/>
      <w:szCs w:val="16"/>
      <w:lang w:eastAsia="en-US"/>
    </w:rPr>
  </w:style>
  <w:style w:type="paragraph" w:styleId="ad">
    <w:name w:val="List Paragraph"/>
    <w:basedOn w:val="a"/>
    <w:uiPriority w:val="99"/>
    <w:rsid w:val="00B30D73"/>
    <w:pPr>
      <w:ind w:left="720"/>
      <w:contextualSpacing/>
    </w:pPr>
  </w:style>
  <w:style w:type="character" w:customStyle="1" w:styleId="20">
    <w:name w:val="Заголовок 2 Знак"/>
    <w:basedOn w:val="a0"/>
    <w:link w:val="2"/>
    <w:uiPriority w:val="9"/>
    <w:rsid w:val="00463594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15757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yperlink" Target="mailto:ivanov@ugtu.net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mailto:ivanov@ugtu.net" TargetMode="Externa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ugtu.econom@yandex.ru" TargetMode="External"/><Relationship Id="rId5" Type="http://schemas.openxmlformats.org/officeDocument/2006/relationships/webSettings" Target="webSettings.xml"/><Relationship Id="rId15" Type="http://schemas.openxmlformats.org/officeDocument/2006/relationships/header" Target="header1.xml"/><Relationship Id="rId10" Type="http://schemas.openxmlformats.org/officeDocument/2006/relationships/hyperlink" Target="mailto:ugtu.econom@yandex.ru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ineuiit.ugtu.net/resource/direkciya/" TargetMode="Externa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869</Words>
  <Characters>4954</Characters>
  <Application>Microsoft Office Word</Application>
  <DocSecurity>0</DocSecurity>
  <Lines>41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угту</Company>
  <LinksUpToDate>false</LinksUpToDate>
  <CharactersWithSpaces>5812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Чесноков Валерий Павлович</dc:creator>
  <cp:lastModifiedBy>Николаева Джанет Ахмедовна</cp:lastModifiedBy>
  <cp:revision>2</cp:revision>
  <cp:lastPrinted>2021-10-11T13:14:00Z</cp:lastPrinted>
  <dcterms:created xsi:type="dcterms:W3CDTF">2022-05-05T09:08:00Z</dcterms:created>
  <dcterms:modified xsi:type="dcterms:W3CDTF">2022-05-05T09:08:00Z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1049-10.1.0.5671</vt:lpwstr>
  </property>
</Properties>
</file>