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E73" w:rsidRPr="00545D4D" w:rsidRDefault="00DA0E73" w:rsidP="00DA0E73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</w:t>
      </w:r>
      <w:r w:rsidRPr="00545D4D">
        <w:rPr>
          <w:b/>
          <w:sz w:val="28"/>
          <w:szCs w:val="28"/>
        </w:rPr>
        <w:t>равила подачи и рассмотрения апелляций</w:t>
      </w:r>
      <w:r>
        <w:rPr>
          <w:b/>
          <w:sz w:val="28"/>
          <w:szCs w:val="28"/>
        </w:rPr>
        <w:t xml:space="preserve"> по результатам вступительных испытаний</w:t>
      </w:r>
    </w:p>
    <w:p w:rsidR="00DA0E73" w:rsidRPr="00545D4D" w:rsidRDefault="00DA0E73" w:rsidP="00DA0E73">
      <w:pPr>
        <w:widowControl w:val="0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0E73" w:rsidRPr="00545D4D" w:rsidRDefault="00DA0E73" w:rsidP="00DA0E7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1. По результатам вступительного испытания поступающий имеет право подать в апелляционную комиссию письменное заявление о нарушении, по его мнению, установленного порядка проведения испытания и (или) несогласии с его результатами (далее – апелляция).</w:t>
      </w:r>
    </w:p>
    <w:p w:rsidR="00DA0E73" w:rsidRPr="00545D4D" w:rsidRDefault="00DA0E73" w:rsidP="00DA0E73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2. Рассмотрение апелляции не является пересдачей вступительного испытания. В ходе рассмотрения апелляции проверяется только правильность оценки результатов сдачи вступительного испытания.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sz w:val="28"/>
          <w:szCs w:val="28"/>
        </w:rPr>
        <w:t xml:space="preserve">3. </w:t>
      </w:r>
      <w:r w:rsidRPr="00545D4D">
        <w:rPr>
          <w:rFonts w:eastAsia="Times New Roman"/>
          <w:sz w:val="28"/>
          <w:szCs w:val="28"/>
        </w:rPr>
        <w:t>Апелляция подается поступающим лично на следующий день после объявления результата вступительного испытания. При этом поступающий имеет право ознакомиться со своей работой, выполненной в ходе вступительного испытания. Приемная комиссия обеспечивает прием апелляций в течение всего рабочего дня.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rFonts w:eastAsia="Times New Roman"/>
          <w:sz w:val="28"/>
          <w:szCs w:val="28"/>
        </w:rPr>
        <w:t>Рассмотрение апелляций проводится не позднее следующего дня после дня ознакомления с работами, выполненными в ходе вступительных испытаний.</w:t>
      </w:r>
    </w:p>
    <w:p w:rsidR="00DA0E73" w:rsidRPr="00545D4D" w:rsidRDefault="00DA0E73" w:rsidP="00DA0E73">
      <w:pPr>
        <w:pStyle w:val="ConsPlusNormal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4. Поступающий имеет право присутствовать при рассмотрении апелляции. Поступающий должен иметь при себе документ, удостоверяющий его личность, и экзаменационный лист.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sz w:val="28"/>
          <w:szCs w:val="28"/>
        </w:rPr>
        <w:t xml:space="preserve">5. </w:t>
      </w:r>
      <w:r w:rsidRPr="00545D4D">
        <w:rPr>
          <w:rFonts w:eastAsia="Times New Roman"/>
          <w:sz w:val="28"/>
          <w:szCs w:val="28"/>
        </w:rPr>
        <w:t>С несовершеннолетним поступающим имеет право присутствовать один из родителей (законных представителей).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sz w:val="28"/>
          <w:szCs w:val="28"/>
        </w:rPr>
        <w:t xml:space="preserve">6. </w:t>
      </w:r>
      <w:r w:rsidRPr="00545D4D">
        <w:rPr>
          <w:rFonts w:eastAsia="Times New Roman"/>
          <w:sz w:val="28"/>
          <w:szCs w:val="28"/>
        </w:rPr>
        <w:t>Решения апелляционной комиссии принимаются большинством голосов от числа лиц, входящих в состав апелляционной комиссии и присутствующих на ее заседании. При равенстве голосов решающим является голос председательствующего на заседании апелляционной комиссии.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sz w:val="28"/>
          <w:szCs w:val="28"/>
        </w:rPr>
        <w:t xml:space="preserve">7. </w:t>
      </w:r>
      <w:r w:rsidRPr="00545D4D">
        <w:rPr>
          <w:rFonts w:eastAsia="Times New Roman"/>
          <w:sz w:val="28"/>
          <w:szCs w:val="28"/>
        </w:rPr>
        <w:t>После рассмотрения апелляции выносится решение апелляционной комиссии об оценке по вступительному испытанию.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rFonts w:eastAsia="Times New Roman"/>
          <w:sz w:val="28"/>
          <w:szCs w:val="28"/>
        </w:rPr>
        <w:t>Оформленное протоколом решение апелляционной комиссии доводится до сведения поступающего (под роспись).</w:t>
      </w:r>
    </w:p>
    <w:p w:rsidR="00DA0E73" w:rsidRPr="00545D4D" w:rsidRDefault="00DA0E73" w:rsidP="00DA0E7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83160A" w:rsidRDefault="0083160A"/>
    <w:sectPr w:rsidR="008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9E6"/>
    <w:rsid w:val="007C4FAC"/>
    <w:rsid w:val="0083160A"/>
    <w:rsid w:val="00A2262C"/>
    <w:rsid w:val="00DA0E73"/>
    <w:rsid w:val="00F52B25"/>
    <w:rsid w:val="00F6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ECC1C-CC9C-440D-96A9-629D1AB8D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0E7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A0E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3">
    <w:name w:val="Знак"/>
    <w:basedOn w:val="a"/>
    <w:rsid w:val="00DA0E73"/>
    <w:pPr>
      <w:tabs>
        <w:tab w:val="num" w:pos="643"/>
      </w:tabs>
      <w:spacing w:after="160" w:line="240" w:lineRule="exact"/>
    </w:pPr>
    <w:rPr>
      <w:rFonts w:ascii="Verdana" w:eastAsia="Times New Roman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Пирогов Павел Дмитриевич</cp:lastModifiedBy>
  <cp:revision>2</cp:revision>
  <dcterms:created xsi:type="dcterms:W3CDTF">2021-05-31T14:14:00Z</dcterms:created>
  <dcterms:modified xsi:type="dcterms:W3CDTF">2021-05-31T14:14:00Z</dcterms:modified>
</cp:coreProperties>
</file>